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017D7" w14:textId="7CCBC01F" w:rsidR="00EB23C8" w:rsidRDefault="00EB23C8" w:rsidP="0020037C">
      <w:pPr>
        <w:pStyle w:val="Default"/>
        <w:jc w:val="center"/>
        <w:rPr>
          <w:b/>
          <w:bCs/>
          <w:lang w:val="uk-UA"/>
        </w:rPr>
      </w:pPr>
    </w:p>
    <w:p w14:paraId="2D1FB39B" w14:textId="0AA6BC42" w:rsidR="009A0852" w:rsidRPr="009A0852" w:rsidRDefault="009A0852" w:rsidP="009A0852">
      <w:pPr>
        <w:spacing w:after="0" w:line="240" w:lineRule="auto"/>
        <w:ind w:left="5812"/>
        <w:rPr>
          <w:rFonts w:ascii="Times New Roman" w:eastAsia="Times New Roman" w:hAnsi="Times New Roman"/>
          <w:sz w:val="24"/>
          <w:szCs w:val="24"/>
          <w:lang w:eastAsia="uk-UA"/>
        </w:rPr>
      </w:pPr>
      <w:r w:rsidRPr="009A0852">
        <w:rPr>
          <w:rFonts w:ascii="Times New Roman" w:eastAsia="Times New Roman" w:hAnsi="Times New Roman"/>
          <w:sz w:val="24"/>
          <w:szCs w:val="24"/>
          <w:lang w:eastAsia="uk-UA"/>
        </w:rPr>
        <w:t>Додаток №</w:t>
      </w:r>
      <w:r w:rsidR="001E56FD">
        <w:rPr>
          <w:rFonts w:ascii="Times New Roman" w:eastAsia="Times New Roman" w:hAnsi="Times New Roman"/>
          <w:sz w:val="24"/>
          <w:szCs w:val="24"/>
          <w:lang w:eastAsia="uk-UA"/>
        </w:rPr>
        <w:t xml:space="preserve"> </w:t>
      </w:r>
      <w:r w:rsidR="00783705">
        <w:rPr>
          <w:rFonts w:ascii="Times New Roman" w:eastAsia="Times New Roman" w:hAnsi="Times New Roman"/>
          <w:sz w:val="24"/>
          <w:szCs w:val="24"/>
          <w:lang w:eastAsia="uk-UA"/>
        </w:rPr>
        <w:t>19</w:t>
      </w:r>
      <w:r w:rsidR="003F0FD0">
        <w:rPr>
          <w:rFonts w:ascii="Times New Roman" w:eastAsia="Times New Roman" w:hAnsi="Times New Roman"/>
          <w:sz w:val="24"/>
          <w:szCs w:val="24"/>
          <w:lang w:eastAsia="uk-UA"/>
        </w:rPr>
        <w:t>3</w:t>
      </w:r>
      <w:bookmarkStart w:id="0" w:name="_GoBack"/>
      <w:bookmarkEnd w:id="0"/>
    </w:p>
    <w:p w14:paraId="343A0B1D" w14:textId="77777777" w:rsidR="009A0852" w:rsidRPr="009A0852" w:rsidRDefault="009A0852" w:rsidP="009A0852">
      <w:pPr>
        <w:spacing w:after="0" w:line="240" w:lineRule="auto"/>
        <w:ind w:left="5812"/>
        <w:rPr>
          <w:rFonts w:ascii="Times New Roman" w:eastAsia="Times New Roman" w:hAnsi="Times New Roman"/>
          <w:sz w:val="24"/>
          <w:szCs w:val="24"/>
          <w:lang w:eastAsia="uk-UA"/>
        </w:rPr>
      </w:pPr>
      <w:r w:rsidRPr="009A0852">
        <w:rPr>
          <w:rFonts w:ascii="Times New Roman" w:eastAsia="Times New Roman" w:hAnsi="Times New Roman"/>
          <w:sz w:val="24"/>
          <w:szCs w:val="24"/>
          <w:lang w:eastAsia="uk-UA"/>
        </w:rPr>
        <w:t xml:space="preserve">до наказу директора департаменту соціальної політики  міської ради </w:t>
      </w:r>
    </w:p>
    <w:p w14:paraId="7FA7C52C" w14:textId="3A836E96" w:rsidR="00684EA2" w:rsidRPr="00352E4E" w:rsidRDefault="00684EA2" w:rsidP="00684EA2">
      <w:pPr>
        <w:jc w:val="center"/>
      </w:pPr>
      <w:r w:rsidRPr="00684EA2">
        <w:rPr>
          <w:rFonts w:ascii="Times New Roman" w:hAnsi="Times New Roman"/>
          <w:sz w:val="24"/>
          <w:szCs w:val="24"/>
          <w:lang w:eastAsia="uk-UA"/>
        </w:rPr>
        <w:t xml:space="preserve">                                                               </w:t>
      </w:r>
      <w:r w:rsidR="00E17574" w:rsidRPr="00E17574">
        <w:rPr>
          <w:rFonts w:ascii="Times New Roman" w:hAnsi="Times New Roman"/>
          <w:sz w:val="24"/>
          <w:szCs w:val="24"/>
          <w:u w:val="single"/>
          <w:lang w:eastAsia="uk-UA"/>
        </w:rPr>
        <w:t xml:space="preserve">від </w:t>
      </w:r>
      <w:r w:rsidR="00783705">
        <w:rPr>
          <w:rFonts w:ascii="Times New Roman" w:hAnsi="Times New Roman"/>
          <w:sz w:val="24"/>
          <w:szCs w:val="24"/>
          <w:u w:val="single"/>
          <w:lang w:eastAsia="uk-UA"/>
        </w:rPr>
        <w:t>14</w:t>
      </w:r>
      <w:r w:rsidR="00E17574" w:rsidRPr="00E17574">
        <w:rPr>
          <w:rFonts w:ascii="Times New Roman" w:hAnsi="Times New Roman"/>
          <w:sz w:val="24"/>
          <w:szCs w:val="24"/>
          <w:u w:val="single"/>
          <w:lang w:eastAsia="uk-UA"/>
        </w:rPr>
        <w:t>.0</w:t>
      </w:r>
      <w:r w:rsidR="00022127">
        <w:rPr>
          <w:rFonts w:ascii="Times New Roman" w:hAnsi="Times New Roman"/>
          <w:sz w:val="24"/>
          <w:szCs w:val="24"/>
          <w:u w:val="single"/>
          <w:lang w:eastAsia="uk-UA"/>
        </w:rPr>
        <w:t>1</w:t>
      </w:r>
      <w:r w:rsidR="00E17574" w:rsidRPr="00E17574">
        <w:rPr>
          <w:rFonts w:ascii="Times New Roman" w:hAnsi="Times New Roman"/>
          <w:sz w:val="24"/>
          <w:szCs w:val="24"/>
          <w:u w:val="single"/>
          <w:lang w:eastAsia="uk-UA"/>
        </w:rPr>
        <w:t>.202</w:t>
      </w:r>
      <w:r w:rsidR="00783705">
        <w:rPr>
          <w:rFonts w:ascii="Times New Roman" w:hAnsi="Times New Roman"/>
          <w:sz w:val="24"/>
          <w:szCs w:val="24"/>
          <w:u w:val="single"/>
          <w:lang w:eastAsia="uk-UA"/>
        </w:rPr>
        <w:t>6</w:t>
      </w:r>
      <w:r w:rsidR="00E17574" w:rsidRPr="00E17574">
        <w:rPr>
          <w:rFonts w:ascii="Times New Roman" w:hAnsi="Times New Roman"/>
          <w:sz w:val="24"/>
          <w:szCs w:val="24"/>
          <w:u w:val="single"/>
          <w:lang w:eastAsia="uk-UA"/>
        </w:rPr>
        <w:t xml:space="preserve">. № </w:t>
      </w:r>
      <w:r w:rsidR="00783705">
        <w:rPr>
          <w:rFonts w:ascii="Times New Roman" w:hAnsi="Times New Roman"/>
          <w:sz w:val="24"/>
          <w:szCs w:val="24"/>
          <w:u w:val="single"/>
          <w:lang w:eastAsia="uk-UA"/>
        </w:rPr>
        <w:t>7</w:t>
      </w:r>
      <w:r w:rsidR="00E17574" w:rsidRPr="00E17574">
        <w:rPr>
          <w:rFonts w:ascii="Times New Roman" w:hAnsi="Times New Roman"/>
          <w:sz w:val="24"/>
          <w:szCs w:val="24"/>
          <w:u w:val="single"/>
          <w:lang w:eastAsia="uk-UA"/>
        </w:rPr>
        <w:t>-О</w:t>
      </w:r>
    </w:p>
    <w:p w14:paraId="00157187" w14:textId="77777777" w:rsidR="00EB23C8" w:rsidRDefault="00EB23C8" w:rsidP="0020037C">
      <w:pPr>
        <w:pStyle w:val="Default"/>
        <w:jc w:val="center"/>
        <w:rPr>
          <w:b/>
          <w:bCs/>
          <w:lang w:val="uk-UA"/>
        </w:rPr>
      </w:pPr>
    </w:p>
    <w:p w14:paraId="20F7E5D7" w14:textId="77777777" w:rsidR="0020037C" w:rsidRPr="00AE3C21" w:rsidRDefault="0020037C" w:rsidP="0020037C">
      <w:pPr>
        <w:pStyle w:val="Default"/>
        <w:jc w:val="center"/>
        <w:rPr>
          <w:lang w:val="uk-UA"/>
        </w:rPr>
      </w:pPr>
      <w:r w:rsidRPr="00AE3C21">
        <w:rPr>
          <w:b/>
          <w:bCs/>
          <w:lang w:val="uk-UA"/>
        </w:rPr>
        <w:t>ІНФОРМАЦІЙНА КАРТКА</w:t>
      </w:r>
    </w:p>
    <w:p w14:paraId="28998C9B" w14:textId="13E22C7B" w:rsidR="00564B3B" w:rsidRDefault="0020037C" w:rsidP="008D35EE">
      <w:pPr>
        <w:pStyle w:val="Default"/>
        <w:jc w:val="center"/>
        <w:rPr>
          <w:b/>
          <w:bCs/>
          <w:lang w:val="uk-UA"/>
        </w:rPr>
      </w:pPr>
      <w:r w:rsidRPr="00AE3C21">
        <w:rPr>
          <w:b/>
          <w:bCs/>
          <w:lang w:val="uk-UA"/>
        </w:rPr>
        <w:t>адміністративної послуги</w:t>
      </w:r>
    </w:p>
    <w:p w14:paraId="5F0A34D0" w14:textId="74FC3C5E" w:rsidR="00D372C9" w:rsidRDefault="00D372C9" w:rsidP="008D35EE">
      <w:pPr>
        <w:pStyle w:val="Default"/>
        <w:jc w:val="center"/>
        <w:rPr>
          <w:b/>
          <w:bCs/>
          <w:lang w:val="uk-UA"/>
        </w:rPr>
      </w:pPr>
    </w:p>
    <w:p w14:paraId="2C345E56" w14:textId="346C4977" w:rsidR="00C21368" w:rsidRPr="00022127" w:rsidRDefault="0020037C" w:rsidP="00B00DB3">
      <w:pPr>
        <w:spacing w:after="0" w:line="240" w:lineRule="auto"/>
        <w:jc w:val="center"/>
        <w:rPr>
          <w:rFonts w:ascii="Times New Roman" w:hAnsi="Times New Roman"/>
          <w:b/>
          <w:i/>
          <w:sz w:val="26"/>
          <w:szCs w:val="26"/>
          <w:u w:val="single"/>
          <w:shd w:val="clear" w:color="auto" w:fill="FFFFFF"/>
        </w:rPr>
      </w:pPr>
      <w:r w:rsidRPr="00662A62">
        <w:rPr>
          <w:rFonts w:ascii="Times New Roman" w:hAnsi="Times New Roman"/>
          <w:b/>
          <w:bCs/>
          <w:sz w:val="28"/>
          <w:szCs w:val="28"/>
          <w:u w:val="single"/>
        </w:rPr>
        <w:t>«</w:t>
      </w:r>
      <w:r w:rsidR="00803B6F" w:rsidRPr="00022127">
        <w:rPr>
          <w:rFonts w:ascii="Times New Roman" w:hAnsi="Times New Roman"/>
          <w:b/>
          <w:i/>
          <w:sz w:val="26"/>
          <w:szCs w:val="26"/>
          <w:u w:val="single"/>
          <w:shd w:val="clear" w:color="auto" w:fill="FFFFFF"/>
        </w:rPr>
        <w:t>Виплата грошової компенсації за належні для отримання жилі приміщення для деяких категорій осіб, які захищали незалежність, суверенітет та територіальну цілісність України, а також членів їх сімей»</w:t>
      </w:r>
    </w:p>
    <w:p w14:paraId="394B34F8" w14:textId="77777777" w:rsidR="00803B6F" w:rsidRPr="00803B6F" w:rsidRDefault="00803B6F" w:rsidP="00B00DB3">
      <w:pPr>
        <w:spacing w:after="0" w:line="240" w:lineRule="auto"/>
        <w:jc w:val="center"/>
        <w:rPr>
          <w:rFonts w:ascii="Times New Roman" w:hAnsi="Times New Roman"/>
          <w:b/>
          <w:i/>
          <w:sz w:val="28"/>
          <w:szCs w:val="28"/>
          <w:u w:val="single"/>
        </w:rPr>
      </w:pPr>
    </w:p>
    <w:tbl>
      <w:tblPr>
        <w:tblW w:w="10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3813"/>
        <w:gridCol w:w="5835"/>
        <w:gridCol w:w="9"/>
      </w:tblGrid>
      <w:tr w:rsidR="00915959" w:rsidRPr="00915959" w14:paraId="4F27A751" w14:textId="77777777" w:rsidTr="002F6EF4">
        <w:trPr>
          <w:trHeight w:val="227"/>
          <w:jc w:val="center"/>
        </w:trPr>
        <w:tc>
          <w:tcPr>
            <w:tcW w:w="10234" w:type="dxa"/>
            <w:gridSpan w:val="4"/>
          </w:tcPr>
          <w:p w14:paraId="21A84339" w14:textId="00FFAE5F" w:rsidR="00915959" w:rsidRPr="00915959" w:rsidRDefault="00915959" w:rsidP="00915959">
            <w:pPr>
              <w:pStyle w:val="Default"/>
              <w:jc w:val="center"/>
              <w:rPr>
                <w:b/>
                <w:i/>
                <w:lang w:val="uk-UA"/>
              </w:rPr>
            </w:pPr>
            <w:r w:rsidRPr="00915959">
              <w:rPr>
                <w:b/>
                <w:i/>
                <w:lang w:val="uk-UA"/>
              </w:rPr>
              <w:t>Інформація про суб’єкта надання адміністративної послуги</w:t>
            </w:r>
          </w:p>
        </w:tc>
      </w:tr>
      <w:tr w:rsidR="004C718C" w:rsidRPr="00AE3C21" w14:paraId="08CF83C8" w14:textId="77777777" w:rsidTr="002F6EF4">
        <w:trPr>
          <w:gridAfter w:val="1"/>
          <w:wAfter w:w="9" w:type="dxa"/>
          <w:trHeight w:val="227"/>
          <w:jc w:val="center"/>
        </w:trPr>
        <w:tc>
          <w:tcPr>
            <w:tcW w:w="577" w:type="dxa"/>
          </w:tcPr>
          <w:p w14:paraId="1BC9EED2" w14:textId="77777777" w:rsidR="004C718C" w:rsidRPr="00AE3C21" w:rsidRDefault="004C718C">
            <w:pPr>
              <w:pStyle w:val="Default"/>
              <w:rPr>
                <w:lang w:val="uk-UA"/>
              </w:rPr>
            </w:pPr>
            <w:r w:rsidRPr="00AE3C21">
              <w:rPr>
                <w:lang w:val="uk-UA"/>
              </w:rPr>
              <w:t xml:space="preserve">1. </w:t>
            </w:r>
          </w:p>
        </w:tc>
        <w:tc>
          <w:tcPr>
            <w:tcW w:w="3813" w:type="dxa"/>
          </w:tcPr>
          <w:p w14:paraId="2CDB9DA5" w14:textId="77777777" w:rsidR="004C718C" w:rsidRPr="00AE3C21" w:rsidRDefault="004C718C">
            <w:pPr>
              <w:pStyle w:val="Default"/>
              <w:rPr>
                <w:lang w:val="uk-UA"/>
              </w:rPr>
            </w:pPr>
            <w:r w:rsidRPr="00AE3C21">
              <w:rPr>
                <w:i/>
                <w:iCs/>
                <w:lang w:val="uk-UA"/>
              </w:rPr>
              <w:t xml:space="preserve">Найменування суб'єкта надання адміністративної послуги </w:t>
            </w:r>
          </w:p>
        </w:tc>
        <w:tc>
          <w:tcPr>
            <w:tcW w:w="5835" w:type="dxa"/>
          </w:tcPr>
          <w:p w14:paraId="003B94FE" w14:textId="76EFDA3A" w:rsidR="004C718C" w:rsidRPr="00AE3C21" w:rsidRDefault="004C718C">
            <w:pPr>
              <w:pStyle w:val="Default"/>
              <w:rPr>
                <w:lang w:val="uk-UA"/>
              </w:rPr>
            </w:pPr>
            <w:r w:rsidRPr="00AE3C21">
              <w:rPr>
                <w:lang w:val="uk-UA"/>
              </w:rPr>
              <w:t xml:space="preserve">Департамент соціальної політики </w:t>
            </w:r>
            <w:r w:rsidR="00915959">
              <w:rPr>
                <w:lang w:val="uk-UA"/>
              </w:rPr>
              <w:t xml:space="preserve">Вінницької </w:t>
            </w:r>
            <w:r w:rsidRPr="00AE3C21">
              <w:rPr>
                <w:lang w:val="uk-UA"/>
              </w:rPr>
              <w:t xml:space="preserve">міської ради </w:t>
            </w:r>
          </w:p>
        </w:tc>
      </w:tr>
      <w:tr w:rsidR="004C718C" w:rsidRPr="00AE3C21" w14:paraId="711AC5A5" w14:textId="77777777" w:rsidTr="002F6EF4">
        <w:trPr>
          <w:gridAfter w:val="1"/>
          <w:wAfter w:w="9" w:type="dxa"/>
          <w:trHeight w:val="227"/>
          <w:jc w:val="center"/>
        </w:trPr>
        <w:tc>
          <w:tcPr>
            <w:tcW w:w="577" w:type="dxa"/>
          </w:tcPr>
          <w:p w14:paraId="1BFF4948" w14:textId="77777777" w:rsidR="004C718C" w:rsidRPr="00AE3C21" w:rsidRDefault="004C718C">
            <w:pPr>
              <w:pStyle w:val="Default"/>
              <w:rPr>
                <w:lang w:val="uk-UA"/>
              </w:rPr>
            </w:pPr>
            <w:r w:rsidRPr="00AE3C21">
              <w:rPr>
                <w:lang w:val="uk-UA"/>
              </w:rPr>
              <w:t xml:space="preserve">2. </w:t>
            </w:r>
          </w:p>
        </w:tc>
        <w:tc>
          <w:tcPr>
            <w:tcW w:w="3813" w:type="dxa"/>
          </w:tcPr>
          <w:p w14:paraId="2BAB04CC" w14:textId="77777777" w:rsidR="004C718C" w:rsidRPr="00AE3C21" w:rsidRDefault="004C718C">
            <w:pPr>
              <w:pStyle w:val="Default"/>
              <w:rPr>
                <w:lang w:val="uk-UA"/>
              </w:rPr>
            </w:pPr>
            <w:r w:rsidRPr="00AE3C21">
              <w:rPr>
                <w:i/>
                <w:iCs/>
                <w:lang w:val="uk-UA"/>
              </w:rPr>
              <w:t xml:space="preserve">Місцезнаходження суб'єкта надання адміністративної послуги </w:t>
            </w:r>
          </w:p>
        </w:tc>
        <w:tc>
          <w:tcPr>
            <w:tcW w:w="5835" w:type="dxa"/>
          </w:tcPr>
          <w:p w14:paraId="5AE3D2CC" w14:textId="768D6765" w:rsidR="004C718C" w:rsidRPr="00AE3C21" w:rsidRDefault="00AE0F95">
            <w:pPr>
              <w:pStyle w:val="Default"/>
              <w:rPr>
                <w:lang w:val="uk-UA"/>
              </w:rPr>
            </w:pPr>
            <w:r>
              <w:rPr>
                <w:lang w:val="uk-UA"/>
              </w:rPr>
              <w:t>21050</w:t>
            </w:r>
            <w:r w:rsidR="004C718C" w:rsidRPr="00AE3C21">
              <w:rPr>
                <w:lang w:val="uk-UA"/>
              </w:rPr>
              <w:t xml:space="preserve">, м. Вінниця, вул. Соборна,50 </w:t>
            </w:r>
            <w:r w:rsidR="00B63801">
              <w:rPr>
                <w:lang w:val="uk-UA"/>
              </w:rPr>
              <w:t>каб. 101</w:t>
            </w:r>
          </w:p>
        </w:tc>
      </w:tr>
      <w:tr w:rsidR="00915959" w:rsidRPr="00AE3C21" w14:paraId="5BDFBF73" w14:textId="77777777" w:rsidTr="002F6EF4">
        <w:trPr>
          <w:gridAfter w:val="1"/>
          <w:wAfter w:w="9" w:type="dxa"/>
          <w:trHeight w:val="606"/>
          <w:jc w:val="center"/>
        </w:trPr>
        <w:tc>
          <w:tcPr>
            <w:tcW w:w="577" w:type="dxa"/>
          </w:tcPr>
          <w:p w14:paraId="24EF503C" w14:textId="075BB101" w:rsidR="00915959" w:rsidRPr="00AE3C21" w:rsidRDefault="00915959">
            <w:pPr>
              <w:pStyle w:val="Default"/>
              <w:rPr>
                <w:lang w:val="uk-UA"/>
              </w:rPr>
            </w:pPr>
            <w:r>
              <w:rPr>
                <w:lang w:val="uk-UA"/>
              </w:rPr>
              <w:t>3</w:t>
            </w:r>
            <w:r w:rsidRPr="00AE3C21">
              <w:rPr>
                <w:lang w:val="uk-UA"/>
              </w:rPr>
              <w:t xml:space="preserve">. </w:t>
            </w:r>
          </w:p>
        </w:tc>
        <w:tc>
          <w:tcPr>
            <w:tcW w:w="3813" w:type="dxa"/>
          </w:tcPr>
          <w:p w14:paraId="0BE5CD31" w14:textId="03EF8C50" w:rsidR="00915959" w:rsidRPr="00AE3C21" w:rsidRDefault="00915959">
            <w:pPr>
              <w:pStyle w:val="Default"/>
              <w:rPr>
                <w:i/>
                <w:iCs/>
                <w:lang w:val="uk-UA"/>
              </w:rPr>
            </w:pPr>
            <w:r w:rsidRPr="00AE3C21">
              <w:rPr>
                <w:i/>
                <w:iCs/>
                <w:lang w:val="uk-UA"/>
              </w:rPr>
              <w:t xml:space="preserve">Інформація про режим роботи </w:t>
            </w:r>
          </w:p>
        </w:tc>
        <w:tc>
          <w:tcPr>
            <w:tcW w:w="5835" w:type="dxa"/>
          </w:tcPr>
          <w:p w14:paraId="09FD778B" w14:textId="2C5103AD" w:rsidR="00915959" w:rsidRPr="009E0603" w:rsidRDefault="002D7D71" w:rsidP="009E0603">
            <w:pPr>
              <w:autoSpaceDE w:val="0"/>
              <w:autoSpaceDN w:val="0"/>
              <w:adjustRightInd w:val="0"/>
              <w:spacing w:after="0" w:line="240" w:lineRule="auto"/>
              <w:rPr>
                <w:rFonts w:ascii="Times New Roman" w:hAnsi="Times New Roman"/>
                <w:color w:val="000000"/>
                <w:sz w:val="24"/>
                <w:szCs w:val="24"/>
              </w:rPr>
            </w:pPr>
            <w:r>
              <w:rPr>
                <w:rFonts w:ascii="Times New Roman" w:eastAsia="Times New Roman" w:hAnsi="Times New Roman"/>
                <w:sz w:val="24"/>
                <w:szCs w:val="24"/>
              </w:rPr>
              <w:t>Віддалене робоче місце</w:t>
            </w:r>
            <w:r w:rsidRPr="00A5678D">
              <w:rPr>
                <w:rFonts w:ascii="Times New Roman" w:eastAsia="Times New Roman" w:hAnsi="Times New Roman"/>
                <w:sz w:val="24"/>
                <w:szCs w:val="24"/>
              </w:rPr>
              <w:t xml:space="preserve"> </w:t>
            </w:r>
            <w:r>
              <w:rPr>
                <w:rFonts w:ascii="Times New Roman" w:eastAsia="Times New Roman" w:hAnsi="Times New Roman"/>
                <w:sz w:val="24"/>
                <w:szCs w:val="24"/>
              </w:rPr>
              <w:t xml:space="preserve">Соборна, 50, каб. 101 </w:t>
            </w:r>
            <w:r>
              <w:rPr>
                <w:rFonts w:ascii="Times New Roman" w:hAnsi="Times New Roman"/>
                <w:i/>
                <w:iCs/>
                <w:color w:val="000000"/>
                <w:sz w:val="24"/>
                <w:szCs w:val="24"/>
              </w:rPr>
              <w:t>Понеділок-п’ятниця  з 09.0</w:t>
            </w:r>
            <w:r w:rsidR="00FD22F1">
              <w:rPr>
                <w:rFonts w:ascii="Times New Roman" w:hAnsi="Times New Roman"/>
                <w:i/>
                <w:iCs/>
                <w:color w:val="000000"/>
                <w:sz w:val="24"/>
                <w:szCs w:val="24"/>
              </w:rPr>
              <w:t xml:space="preserve">0 до 16.00 год. </w:t>
            </w:r>
          </w:p>
        </w:tc>
      </w:tr>
      <w:tr w:rsidR="00915959" w:rsidRPr="003F6001" w14:paraId="38BAC7CB" w14:textId="77777777" w:rsidTr="002F6EF4">
        <w:trPr>
          <w:gridAfter w:val="1"/>
          <w:wAfter w:w="9" w:type="dxa"/>
          <w:trHeight w:val="606"/>
          <w:jc w:val="center"/>
        </w:trPr>
        <w:tc>
          <w:tcPr>
            <w:tcW w:w="577" w:type="dxa"/>
          </w:tcPr>
          <w:p w14:paraId="261F4D44" w14:textId="63A2208B" w:rsidR="00915959" w:rsidRDefault="00915959">
            <w:pPr>
              <w:pStyle w:val="Default"/>
              <w:rPr>
                <w:lang w:val="uk-UA"/>
              </w:rPr>
            </w:pPr>
            <w:r>
              <w:rPr>
                <w:lang w:val="uk-UA"/>
              </w:rPr>
              <w:t>4.</w:t>
            </w:r>
          </w:p>
        </w:tc>
        <w:tc>
          <w:tcPr>
            <w:tcW w:w="3813" w:type="dxa"/>
          </w:tcPr>
          <w:p w14:paraId="19E403B2" w14:textId="0CC24C89" w:rsidR="00915959" w:rsidRPr="00AE3C21" w:rsidRDefault="00915959">
            <w:pPr>
              <w:pStyle w:val="Default"/>
              <w:rPr>
                <w:i/>
                <w:iCs/>
                <w:lang w:val="uk-UA"/>
              </w:rPr>
            </w:pPr>
            <w:r w:rsidRPr="00915959">
              <w:rPr>
                <w:i/>
                <w:iCs/>
                <w:lang w:val="uk-UA"/>
              </w:rPr>
              <w:t>Телефон/факс (довідки), адреса електронної пошти та веб-сайт суб’єкта надання адміністративної послуги</w:t>
            </w:r>
          </w:p>
        </w:tc>
        <w:tc>
          <w:tcPr>
            <w:tcW w:w="5835" w:type="dxa"/>
          </w:tcPr>
          <w:p w14:paraId="1481C2E2" w14:textId="77777777" w:rsidR="002F6EF4" w:rsidRPr="002F6EF4" w:rsidRDefault="002F6EF4" w:rsidP="002F6EF4">
            <w:pPr>
              <w:autoSpaceDE w:val="0"/>
              <w:autoSpaceDN w:val="0"/>
              <w:adjustRightInd w:val="0"/>
              <w:spacing w:after="0" w:line="240" w:lineRule="auto"/>
              <w:jc w:val="both"/>
              <w:rPr>
                <w:rFonts w:ascii="Times New Roman" w:hAnsi="Times New Roman"/>
                <w:color w:val="000000"/>
                <w:sz w:val="24"/>
                <w:szCs w:val="24"/>
              </w:rPr>
            </w:pPr>
            <w:r w:rsidRPr="002F6EF4">
              <w:rPr>
                <w:rFonts w:ascii="Times New Roman" w:hAnsi="Times New Roman"/>
                <w:color w:val="000000"/>
                <w:sz w:val="24"/>
                <w:szCs w:val="24"/>
                <w:lang w:val="en-US"/>
              </w:rPr>
              <w:t>Web</w:t>
            </w:r>
            <w:r w:rsidRPr="002F6EF4">
              <w:rPr>
                <w:rFonts w:ascii="Times New Roman" w:hAnsi="Times New Roman"/>
                <w:color w:val="000000"/>
                <w:sz w:val="24"/>
                <w:szCs w:val="24"/>
              </w:rPr>
              <w:t xml:space="preserve">-сайт: </w:t>
            </w:r>
            <w:hyperlink r:id="rId9" w:history="1">
              <w:r w:rsidRPr="002F6EF4">
                <w:rPr>
                  <w:rFonts w:ascii="Times New Roman" w:hAnsi="Times New Roman"/>
                  <w:color w:val="0563C1"/>
                  <w:sz w:val="24"/>
                  <w:szCs w:val="24"/>
                  <w:u w:val="single"/>
                  <w:lang w:val="ru-RU"/>
                </w:rPr>
                <w:t>http</w:t>
              </w:r>
              <w:r w:rsidRPr="002F6EF4">
                <w:rPr>
                  <w:rFonts w:ascii="Times New Roman" w:hAnsi="Times New Roman"/>
                  <w:color w:val="0563C1"/>
                  <w:sz w:val="24"/>
                  <w:szCs w:val="24"/>
                  <w:u w:val="single"/>
                </w:rPr>
                <w:t>://</w:t>
              </w:r>
              <w:r w:rsidRPr="002F6EF4">
                <w:rPr>
                  <w:rFonts w:ascii="Times New Roman" w:hAnsi="Times New Roman"/>
                  <w:color w:val="0563C1"/>
                  <w:sz w:val="24"/>
                  <w:szCs w:val="24"/>
                  <w:u w:val="single"/>
                  <w:lang w:val="ru-RU"/>
                </w:rPr>
                <w:t>www</w:t>
              </w:r>
              <w:r w:rsidRPr="002F6EF4">
                <w:rPr>
                  <w:rFonts w:ascii="Times New Roman" w:hAnsi="Times New Roman"/>
                  <w:color w:val="0563C1"/>
                  <w:sz w:val="24"/>
                  <w:szCs w:val="24"/>
                  <w:u w:val="single"/>
                </w:rPr>
                <w:t>.</w:t>
              </w:r>
              <w:r w:rsidRPr="002F6EF4">
                <w:rPr>
                  <w:rFonts w:ascii="Times New Roman" w:hAnsi="Times New Roman"/>
                  <w:color w:val="0563C1"/>
                  <w:sz w:val="24"/>
                  <w:szCs w:val="24"/>
                  <w:u w:val="single"/>
                  <w:lang w:val="ru-RU"/>
                </w:rPr>
                <w:t>vmr</w:t>
              </w:r>
              <w:r w:rsidRPr="002F6EF4">
                <w:rPr>
                  <w:rFonts w:ascii="Times New Roman" w:hAnsi="Times New Roman"/>
                  <w:color w:val="0563C1"/>
                  <w:sz w:val="24"/>
                  <w:szCs w:val="24"/>
                  <w:u w:val="single"/>
                </w:rPr>
                <w:t>.</w:t>
              </w:r>
              <w:r w:rsidRPr="002F6EF4">
                <w:rPr>
                  <w:rFonts w:ascii="Times New Roman" w:hAnsi="Times New Roman"/>
                  <w:color w:val="0563C1"/>
                  <w:sz w:val="24"/>
                  <w:szCs w:val="24"/>
                  <w:u w:val="single"/>
                  <w:lang w:val="ru-RU"/>
                </w:rPr>
                <w:t>gov</w:t>
              </w:r>
              <w:r w:rsidRPr="002F6EF4">
                <w:rPr>
                  <w:rFonts w:ascii="Times New Roman" w:hAnsi="Times New Roman"/>
                  <w:color w:val="0563C1"/>
                  <w:sz w:val="24"/>
                  <w:szCs w:val="24"/>
                  <w:u w:val="single"/>
                </w:rPr>
                <w:t>.</w:t>
              </w:r>
              <w:r w:rsidRPr="002F6EF4">
                <w:rPr>
                  <w:rFonts w:ascii="Times New Roman" w:hAnsi="Times New Roman"/>
                  <w:color w:val="0563C1"/>
                  <w:sz w:val="24"/>
                  <w:szCs w:val="24"/>
                  <w:u w:val="single"/>
                  <w:lang w:val="ru-RU"/>
                </w:rPr>
                <w:t>ua</w:t>
              </w:r>
            </w:hyperlink>
          </w:p>
          <w:p w14:paraId="511E11CC" w14:textId="77777777" w:rsidR="002F6EF4" w:rsidRPr="00662A62" w:rsidRDefault="002F6EF4" w:rsidP="002F6EF4">
            <w:pPr>
              <w:autoSpaceDE w:val="0"/>
              <w:autoSpaceDN w:val="0"/>
              <w:adjustRightInd w:val="0"/>
              <w:spacing w:after="0" w:line="240" w:lineRule="auto"/>
              <w:jc w:val="both"/>
              <w:rPr>
                <w:rFonts w:ascii="Times New Roman" w:hAnsi="Times New Roman"/>
                <w:color w:val="000000"/>
                <w:sz w:val="24"/>
                <w:szCs w:val="24"/>
                <w:lang w:val="en-US"/>
              </w:rPr>
            </w:pPr>
            <w:r w:rsidRPr="002F6EF4">
              <w:rPr>
                <w:rFonts w:ascii="Times New Roman" w:hAnsi="Times New Roman"/>
                <w:color w:val="000000"/>
                <w:sz w:val="24"/>
                <w:szCs w:val="24"/>
                <w:lang w:val="en-US"/>
              </w:rPr>
              <w:t>Email</w:t>
            </w:r>
            <w:r w:rsidRPr="00662A62">
              <w:rPr>
                <w:rFonts w:ascii="Times New Roman" w:hAnsi="Times New Roman"/>
                <w:color w:val="000000"/>
                <w:sz w:val="24"/>
                <w:szCs w:val="24"/>
                <w:lang w:val="en-US"/>
              </w:rPr>
              <w:t xml:space="preserve">: </w:t>
            </w:r>
            <w:hyperlink r:id="rId10" w:history="1">
              <w:r w:rsidRPr="002F6EF4">
                <w:rPr>
                  <w:rFonts w:ascii="Times New Roman" w:hAnsi="Times New Roman"/>
                  <w:color w:val="0563C1"/>
                  <w:sz w:val="24"/>
                  <w:szCs w:val="24"/>
                  <w:u w:val="single"/>
                  <w:lang w:val="en-US"/>
                </w:rPr>
                <w:t>gupszn</w:t>
              </w:r>
              <w:r w:rsidRPr="00662A62">
                <w:rPr>
                  <w:rFonts w:ascii="Times New Roman" w:hAnsi="Times New Roman"/>
                  <w:color w:val="0563C1"/>
                  <w:sz w:val="24"/>
                  <w:szCs w:val="24"/>
                  <w:u w:val="single"/>
                  <w:lang w:val="en-US"/>
                </w:rPr>
                <w:t>@</w:t>
              </w:r>
              <w:r w:rsidRPr="002F6EF4">
                <w:rPr>
                  <w:rFonts w:ascii="Times New Roman" w:hAnsi="Times New Roman"/>
                  <w:color w:val="0563C1"/>
                  <w:sz w:val="24"/>
                  <w:szCs w:val="24"/>
                  <w:u w:val="single"/>
                  <w:lang w:val="en-US"/>
                </w:rPr>
                <w:t>vmr</w:t>
              </w:r>
              <w:r w:rsidRPr="00662A62">
                <w:rPr>
                  <w:rFonts w:ascii="Times New Roman" w:hAnsi="Times New Roman"/>
                  <w:color w:val="0563C1"/>
                  <w:sz w:val="24"/>
                  <w:szCs w:val="24"/>
                  <w:u w:val="single"/>
                  <w:lang w:val="en-US"/>
                </w:rPr>
                <w:t>.</w:t>
              </w:r>
              <w:r w:rsidRPr="002F6EF4">
                <w:rPr>
                  <w:rFonts w:ascii="Times New Roman" w:hAnsi="Times New Roman"/>
                  <w:color w:val="0563C1"/>
                  <w:sz w:val="24"/>
                  <w:szCs w:val="24"/>
                  <w:u w:val="single"/>
                  <w:lang w:val="en-US"/>
                </w:rPr>
                <w:t>gov</w:t>
              </w:r>
              <w:r w:rsidRPr="00662A62">
                <w:rPr>
                  <w:rFonts w:ascii="Times New Roman" w:hAnsi="Times New Roman"/>
                  <w:color w:val="0563C1"/>
                  <w:sz w:val="24"/>
                  <w:szCs w:val="24"/>
                  <w:u w:val="single"/>
                  <w:lang w:val="en-US"/>
                </w:rPr>
                <w:t>.</w:t>
              </w:r>
              <w:r w:rsidRPr="002F6EF4">
                <w:rPr>
                  <w:rFonts w:ascii="Times New Roman" w:hAnsi="Times New Roman"/>
                  <w:color w:val="0563C1"/>
                  <w:sz w:val="24"/>
                  <w:szCs w:val="24"/>
                  <w:u w:val="single"/>
                  <w:lang w:val="en-US"/>
                </w:rPr>
                <w:t>ua</w:t>
              </w:r>
            </w:hyperlink>
          </w:p>
          <w:p w14:paraId="099D93B5" w14:textId="360CAFB2" w:rsidR="002F6EF4" w:rsidRPr="002F6EF4" w:rsidRDefault="002F6EF4" w:rsidP="002F6EF4">
            <w:pPr>
              <w:autoSpaceDE w:val="0"/>
              <w:autoSpaceDN w:val="0"/>
              <w:adjustRightInd w:val="0"/>
              <w:spacing w:after="0" w:line="240" w:lineRule="auto"/>
              <w:jc w:val="both"/>
              <w:rPr>
                <w:rFonts w:ascii="Times New Roman" w:hAnsi="Times New Roman"/>
                <w:color w:val="000000"/>
                <w:sz w:val="24"/>
                <w:szCs w:val="24"/>
              </w:rPr>
            </w:pPr>
            <w:r w:rsidRPr="002F6EF4">
              <w:rPr>
                <w:rFonts w:ascii="Times New Roman" w:hAnsi="Times New Roman"/>
                <w:color w:val="000000"/>
                <w:sz w:val="24"/>
                <w:szCs w:val="24"/>
              </w:rPr>
              <w:t xml:space="preserve">Телефони: </w:t>
            </w:r>
          </w:p>
          <w:p w14:paraId="5B6E7CE8" w14:textId="2E3FB59C" w:rsidR="00915959" w:rsidRPr="003F6001" w:rsidRDefault="00D372C9" w:rsidP="003F6001">
            <w:pPr>
              <w:pStyle w:val="Default"/>
              <w:rPr>
                <w:lang w:val="uk-UA"/>
              </w:rPr>
            </w:pPr>
            <w:r>
              <w:rPr>
                <w:i/>
                <w:iCs/>
                <w:lang w:val="uk-UA"/>
              </w:rPr>
              <w:t xml:space="preserve">- вул. Соборна, 50  </w:t>
            </w:r>
            <w:r w:rsidR="009E0603">
              <w:rPr>
                <w:i/>
                <w:iCs/>
                <w:lang w:val="uk-UA"/>
              </w:rPr>
              <w:t xml:space="preserve"> </w:t>
            </w:r>
            <w:r w:rsidR="00A73C90">
              <w:rPr>
                <w:i/>
                <w:iCs/>
                <w:lang w:val="uk-UA"/>
              </w:rPr>
              <w:t xml:space="preserve">  - 50-43-50</w:t>
            </w:r>
            <w:r w:rsidR="003F6001">
              <w:rPr>
                <w:lang w:val="uk-UA"/>
              </w:rPr>
              <w:t xml:space="preserve"> </w:t>
            </w:r>
            <w:r w:rsidR="009E0603">
              <w:rPr>
                <w:lang w:val="uk-UA"/>
              </w:rPr>
              <w:t>; 50-86-93</w:t>
            </w:r>
          </w:p>
        </w:tc>
      </w:tr>
      <w:tr w:rsidR="003F6001" w:rsidRPr="005E3BF6" w14:paraId="4A835BA5" w14:textId="77777777" w:rsidTr="002F6EF4">
        <w:trPr>
          <w:trHeight w:val="111"/>
          <w:jc w:val="center"/>
        </w:trPr>
        <w:tc>
          <w:tcPr>
            <w:tcW w:w="10234" w:type="dxa"/>
            <w:gridSpan w:val="4"/>
          </w:tcPr>
          <w:p w14:paraId="148EEF69" w14:textId="12E1774F" w:rsidR="003F6001" w:rsidRPr="005E3BF6" w:rsidRDefault="003F6001" w:rsidP="003F6001">
            <w:pPr>
              <w:pStyle w:val="Default"/>
              <w:jc w:val="center"/>
              <w:rPr>
                <w:i/>
                <w:lang w:val="uk-UA"/>
              </w:rPr>
            </w:pPr>
            <w:r w:rsidRPr="005E3BF6">
              <w:rPr>
                <w:b/>
                <w:bCs/>
                <w:i/>
                <w:lang w:val="uk-UA"/>
              </w:rPr>
              <w:t>Нормативні акти, якими регламентується надання адміністративної послуги</w:t>
            </w:r>
          </w:p>
        </w:tc>
      </w:tr>
      <w:tr w:rsidR="009467DF" w:rsidRPr="00AE3C21" w14:paraId="21B0ACE7" w14:textId="77777777" w:rsidTr="002F6EF4">
        <w:trPr>
          <w:gridAfter w:val="1"/>
          <w:wAfter w:w="9" w:type="dxa"/>
          <w:trHeight w:val="244"/>
          <w:jc w:val="center"/>
        </w:trPr>
        <w:tc>
          <w:tcPr>
            <w:tcW w:w="577" w:type="dxa"/>
          </w:tcPr>
          <w:p w14:paraId="1FD2B48C" w14:textId="6AA173A0" w:rsidR="009467DF" w:rsidRPr="00AE3C21" w:rsidRDefault="009467DF">
            <w:pPr>
              <w:pStyle w:val="Default"/>
              <w:rPr>
                <w:lang w:val="uk-UA"/>
              </w:rPr>
            </w:pPr>
            <w:r>
              <w:rPr>
                <w:lang w:val="uk-UA"/>
              </w:rPr>
              <w:t xml:space="preserve">5. </w:t>
            </w:r>
          </w:p>
        </w:tc>
        <w:tc>
          <w:tcPr>
            <w:tcW w:w="3813" w:type="dxa"/>
          </w:tcPr>
          <w:p w14:paraId="716514BB" w14:textId="0FC6FBE9" w:rsidR="009467DF" w:rsidRPr="00AE3C21" w:rsidRDefault="009467DF">
            <w:pPr>
              <w:pStyle w:val="Default"/>
              <w:rPr>
                <w:i/>
                <w:iCs/>
                <w:lang w:val="uk-UA"/>
              </w:rPr>
            </w:pPr>
            <w:r w:rsidRPr="009467DF">
              <w:rPr>
                <w:i/>
                <w:iCs/>
                <w:lang w:val="uk-UA"/>
              </w:rPr>
              <w:t>Закони України</w:t>
            </w:r>
          </w:p>
        </w:tc>
        <w:tc>
          <w:tcPr>
            <w:tcW w:w="5835" w:type="dxa"/>
          </w:tcPr>
          <w:p w14:paraId="7F16BF19" w14:textId="7E300140" w:rsidR="00453A16" w:rsidRPr="00453A16" w:rsidRDefault="000D31A5" w:rsidP="00453A16">
            <w:pPr>
              <w:pStyle w:val="a5"/>
              <w:ind w:firstLine="35"/>
              <w:jc w:val="both"/>
              <w:rPr>
                <w:rFonts w:ascii="Times New Roman" w:hAnsi="Times New Roman"/>
                <w:color w:val="333333"/>
                <w:sz w:val="24"/>
                <w:szCs w:val="24"/>
                <w:shd w:val="clear" w:color="auto" w:fill="FFFFFF"/>
              </w:rPr>
            </w:pPr>
            <w:r w:rsidRPr="00803B6F">
              <w:rPr>
                <w:rFonts w:ascii="Times New Roman" w:hAnsi="Times New Roman"/>
                <w:sz w:val="24"/>
                <w:szCs w:val="24"/>
                <w:lang w:val="uk-UA"/>
              </w:rPr>
              <w:t xml:space="preserve">1. Закон України </w:t>
            </w:r>
            <w:r w:rsidR="00803B6F" w:rsidRPr="00803B6F">
              <w:rPr>
                <w:rFonts w:ascii="Times New Roman" w:hAnsi="Times New Roman"/>
                <w:color w:val="333333"/>
                <w:sz w:val="24"/>
                <w:szCs w:val="24"/>
                <w:shd w:val="clear" w:color="auto" w:fill="FFFFFF"/>
              </w:rPr>
              <w:t>“Про статус ветеранів війни, гарантії їх соціального захисту”</w:t>
            </w:r>
            <w:r w:rsidR="00453A16">
              <w:t xml:space="preserve"> </w:t>
            </w:r>
            <w:r w:rsidR="00453A16" w:rsidRPr="00453A16">
              <w:rPr>
                <w:rFonts w:ascii="Times New Roman" w:hAnsi="Times New Roman"/>
                <w:color w:val="333333"/>
                <w:sz w:val="24"/>
                <w:szCs w:val="24"/>
                <w:shd w:val="clear" w:color="auto" w:fill="FFFFFF"/>
              </w:rPr>
              <w:t xml:space="preserve">Закон України «Про адміністративні послуги»  від 06.09.2012 р. № 5203-VI; </w:t>
            </w:r>
          </w:p>
          <w:p w14:paraId="4DD93AC6" w14:textId="26AE0CDB" w:rsidR="00C942FC" w:rsidRPr="00803B6F" w:rsidRDefault="00453A16" w:rsidP="00453A16">
            <w:pPr>
              <w:pStyle w:val="a5"/>
              <w:ind w:firstLine="35"/>
              <w:jc w:val="both"/>
              <w:rPr>
                <w:rFonts w:ascii="Times New Roman" w:hAnsi="Times New Roman"/>
                <w:sz w:val="24"/>
                <w:szCs w:val="24"/>
                <w:lang w:val="uk-UA"/>
              </w:rPr>
            </w:pPr>
            <w:r w:rsidRPr="00453A16">
              <w:rPr>
                <w:rFonts w:ascii="Times New Roman" w:hAnsi="Times New Roman"/>
                <w:color w:val="333333"/>
                <w:sz w:val="24"/>
                <w:szCs w:val="24"/>
                <w:shd w:val="clear" w:color="auto" w:fill="FFFFFF"/>
              </w:rPr>
              <w:t>Закон України «Про адміністративну процедуру» від 17.02.2022 р. № 2073-IX</w:t>
            </w:r>
            <w:r w:rsidR="00803B6F" w:rsidRPr="00803B6F">
              <w:rPr>
                <w:rFonts w:ascii="Times New Roman" w:hAnsi="Times New Roman"/>
                <w:sz w:val="24"/>
                <w:szCs w:val="24"/>
                <w:lang w:val="uk-UA"/>
              </w:rPr>
              <w:t xml:space="preserve"> </w:t>
            </w:r>
          </w:p>
        </w:tc>
      </w:tr>
      <w:tr w:rsidR="00F26B98" w:rsidRPr="00AE3C21" w14:paraId="6E2163D4" w14:textId="77777777" w:rsidTr="002F6EF4">
        <w:trPr>
          <w:gridAfter w:val="1"/>
          <w:wAfter w:w="9" w:type="dxa"/>
          <w:trHeight w:val="244"/>
          <w:jc w:val="center"/>
        </w:trPr>
        <w:tc>
          <w:tcPr>
            <w:tcW w:w="577" w:type="dxa"/>
          </w:tcPr>
          <w:p w14:paraId="7721180B" w14:textId="5B9CF1CD" w:rsidR="00F26B98" w:rsidRDefault="00F26B98" w:rsidP="00F26B98">
            <w:pPr>
              <w:pStyle w:val="Default"/>
              <w:rPr>
                <w:lang w:val="uk-UA"/>
              </w:rPr>
            </w:pPr>
            <w:r>
              <w:rPr>
                <w:lang w:val="uk-UA"/>
              </w:rPr>
              <w:t>6.</w:t>
            </w:r>
          </w:p>
        </w:tc>
        <w:tc>
          <w:tcPr>
            <w:tcW w:w="3813" w:type="dxa"/>
          </w:tcPr>
          <w:p w14:paraId="4BA460D2" w14:textId="0C3AD792" w:rsidR="00F26B98" w:rsidRPr="009467DF" w:rsidRDefault="00F26B98" w:rsidP="00F26B98">
            <w:pPr>
              <w:pStyle w:val="Default"/>
              <w:rPr>
                <w:i/>
                <w:iCs/>
                <w:lang w:val="uk-UA"/>
              </w:rPr>
            </w:pPr>
            <w:r w:rsidRPr="005A22AA">
              <w:rPr>
                <w:i/>
                <w:iCs/>
                <w:lang w:val="uk-UA"/>
              </w:rPr>
              <w:t>Акти Кабінету Міністрів України</w:t>
            </w:r>
          </w:p>
        </w:tc>
        <w:tc>
          <w:tcPr>
            <w:tcW w:w="5835" w:type="dxa"/>
          </w:tcPr>
          <w:p w14:paraId="7C2337D2" w14:textId="114BE67C" w:rsidR="00F26B98" w:rsidRPr="00F26B98" w:rsidRDefault="00F26B98" w:rsidP="00F26B98">
            <w:pPr>
              <w:pStyle w:val="a5"/>
              <w:spacing w:line="276" w:lineRule="auto"/>
              <w:ind w:firstLine="35"/>
              <w:jc w:val="both"/>
              <w:rPr>
                <w:rFonts w:ascii="Times New Roman" w:hAnsi="Times New Roman"/>
                <w:sz w:val="24"/>
                <w:szCs w:val="24"/>
                <w:lang w:val="uk-UA"/>
              </w:rPr>
            </w:pPr>
            <w:r w:rsidRPr="00F26B98">
              <w:rPr>
                <w:rFonts w:ascii="Times New Roman" w:hAnsi="Times New Roman"/>
                <w:spacing w:val="-8"/>
                <w:sz w:val="24"/>
                <w:lang w:val="uk-UA"/>
              </w:rPr>
              <w:t>Постанова Кабінету Міністрів України від 1</w:t>
            </w:r>
            <w:r>
              <w:rPr>
                <w:rFonts w:ascii="Times New Roman" w:hAnsi="Times New Roman"/>
                <w:spacing w:val="-8"/>
                <w:sz w:val="24"/>
                <w:lang w:val="uk-UA"/>
              </w:rPr>
              <w:t>9</w:t>
            </w:r>
            <w:r w:rsidRPr="00F26B98">
              <w:rPr>
                <w:rFonts w:ascii="Times New Roman" w:hAnsi="Times New Roman"/>
                <w:spacing w:val="-8"/>
                <w:sz w:val="24"/>
                <w:lang w:val="uk-UA"/>
              </w:rPr>
              <w:t>.</w:t>
            </w:r>
            <w:r>
              <w:rPr>
                <w:rFonts w:ascii="Times New Roman" w:hAnsi="Times New Roman"/>
                <w:spacing w:val="-8"/>
                <w:sz w:val="24"/>
                <w:lang w:val="uk-UA"/>
              </w:rPr>
              <w:t>10</w:t>
            </w:r>
            <w:r w:rsidRPr="00F26B98">
              <w:rPr>
                <w:rFonts w:ascii="Times New Roman" w:hAnsi="Times New Roman"/>
                <w:spacing w:val="-8"/>
                <w:sz w:val="24"/>
                <w:lang w:val="uk-UA"/>
              </w:rPr>
              <w:t xml:space="preserve">.2016  № </w:t>
            </w:r>
            <w:r>
              <w:rPr>
                <w:rFonts w:ascii="Times New Roman" w:hAnsi="Times New Roman"/>
                <w:spacing w:val="-8"/>
                <w:sz w:val="24"/>
                <w:lang w:val="uk-UA"/>
              </w:rPr>
              <w:t>719</w:t>
            </w:r>
            <w:r w:rsidRPr="00F26B98">
              <w:rPr>
                <w:rFonts w:ascii="Times New Roman" w:hAnsi="Times New Roman"/>
                <w:spacing w:val="-8"/>
                <w:sz w:val="24"/>
                <w:lang w:val="uk-UA"/>
              </w:rPr>
              <w:t xml:space="preserve"> «Питання забезпечення житлом деяких категорій осіб, які захищали незалежність, суверенітет та територіальну цілісність України, а також членів їх сімей» </w:t>
            </w:r>
          </w:p>
        </w:tc>
      </w:tr>
      <w:tr w:rsidR="00F26B98" w:rsidRPr="00AE3C21" w14:paraId="687794A3" w14:textId="77777777" w:rsidTr="002F6EF4">
        <w:trPr>
          <w:gridAfter w:val="1"/>
          <w:wAfter w:w="9" w:type="dxa"/>
          <w:trHeight w:val="606"/>
          <w:jc w:val="center"/>
        </w:trPr>
        <w:tc>
          <w:tcPr>
            <w:tcW w:w="577" w:type="dxa"/>
          </w:tcPr>
          <w:p w14:paraId="06B91E45" w14:textId="57F7C382" w:rsidR="00F26B98" w:rsidRDefault="00F26B98" w:rsidP="00F26B98">
            <w:pPr>
              <w:pStyle w:val="Default"/>
              <w:rPr>
                <w:lang w:val="uk-UA"/>
              </w:rPr>
            </w:pPr>
            <w:r>
              <w:rPr>
                <w:lang w:val="uk-UA"/>
              </w:rPr>
              <w:t>7.</w:t>
            </w:r>
          </w:p>
        </w:tc>
        <w:tc>
          <w:tcPr>
            <w:tcW w:w="3813" w:type="dxa"/>
          </w:tcPr>
          <w:p w14:paraId="06CAF38B" w14:textId="498B6E13" w:rsidR="00F26B98" w:rsidRPr="00AE3C21" w:rsidRDefault="00F26B98" w:rsidP="00F26B98">
            <w:pPr>
              <w:pStyle w:val="Default"/>
              <w:rPr>
                <w:i/>
                <w:iCs/>
                <w:lang w:val="uk-UA"/>
              </w:rPr>
            </w:pPr>
            <w:r w:rsidRPr="009467DF">
              <w:rPr>
                <w:i/>
                <w:iCs/>
                <w:lang w:val="uk-UA"/>
              </w:rPr>
              <w:t>Акти місцевих органів виконавчої влади/ органів місцевого самоврядування</w:t>
            </w:r>
          </w:p>
        </w:tc>
        <w:tc>
          <w:tcPr>
            <w:tcW w:w="5835" w:type="dxa"/>
          </w:tcPr>
          <w:p w14:paraId="32EDD0FF" w14:textId="775D7554" w:rsidR="00F26B98" w:rsidRPr="003124CC" w:rsidRDefault="00F26B98" w:rsidP="00F26B98">
            <w:pPr>
              <w:pStyle w:val="Default"/>
              <w:jc w:val="both"/>
              <w:rPr>
                <w:rFonts w:eastAsia="Times New Roman"/>
                <w:color w:val="auto"/>
                <w:lang w:val="uk-UA"/>
              </w:rPr>
            </w:pPr>
            <w:r w:rsidRPr="009E0603">
              <w:rPr>
                <w:lang w:val="uk-UA"/>
              </w:rPr>
              <w:t>Рішення виконавчого ком</w:t>
            </w:r>
            <w:r>
              <w:rPr>
                <w:lang w:val="uk-UA"/>
              </w:rPr>
              <w:t>ітету від 18.04.2019 року №1008 «</w:t>
            </w:r>
            <w:r w:rsidRPr="00F26B98">
              <w:rPr>
                <w:lang w:val="uk-UA"/>
              </w:rPr>
              <w:t>Про створення комісії щодо розгляду заяв</w:t>
            </w:r>
            <w:r>
              <w:rPr>
                <w:lang w:val="uk-UA"/>
              </w:rPr>
              <w:t xml:space="preserve"> </w:t>
            </w:r>
            <w:r w:rsidRPr="00F26B98">
              <w:rPr>
                <w:lang w:val="uk-UA"/>
              </w:rPr>
              <w:t>деяких категорій осіб, які захищали</w:t>
            </w:r>
            <w:r>
              <w:rPr>
                <w:lang w:val="uk-UA"/>
              </w:rPr>
              <w:t xml:space="preserve"> </w:t>
            </w:r>
            <w:r w:rsidRPr="00F26B98">
              <w:rPr>
                <w:lang w:val="uk-UA"/>
              </w:rPr>
              <w:t>незалежність, суверенітет та територіальну</w:t>
            </w:r>
            <w:r>
              <w:rPr>
                <w:lang w:val="uk-UA"/>
              </w:rPr>
              <w:t xml:space="preserve"> </w:t>
            </w:r>
            <w:r w:rsidRPr="00F26B98">
              <w:rPr>
                <w:lang w:val="uk-UA"/>
              </w:rPr>
              <w:t>цілісність України, а також членів їх сімей,</w:t>
            </w:r>
            <w:r>
              <w:rPr>
                <w:lang w:val="uk-UA"/>
              </w:rPr>
              <w:t xml:space="preserve"> </w:t>
            </w:r>
            <w:r w:rsidRPr="00F26B98">
              <w:rPr>
                <w:lang w:val="uk-UA"/>
              </w:rPr>
              <w:t>осіб, які брали участь у бойових діях на</w:t>
            </w:r>
            <w:r>
              <w:rPr>
                <w:lang w:val="uk-UA"/>
              </w:rPr>
              <w:t xml:space="preserve"> </w:t>
            </w:r>
            <w:r w:rsidRPr="00F26B98">
              <w:rPr>
                <w:lang w:val="uk-UA"/>
              </w:rPr>
              <w:t>території інших держав, а також членів їх</w:t>
            </w:r>
            <w:r>
              <w:rPr>
                <w:lang w:val="uk-UA"/>
              </w:rPr>
              <w:t xml:space="preserve"> </w:t>
            </w:r>
            <w:r w:rsidRPr="00F26B98">
              <w:rPr>
                <w:lang w:val="uk-UA"/>
              </w:rPr>
              <w:t>сімей, осіб, які брали участь в Революції</w:t>
            </w:r>
            <w:r>
              <w:rPr>
                <w:lang w:val="uk-UA"/>
              </w:rPr>
              <w:t xml:space="preserve"> </w:t>
            </w:r>
            <w:r w:rsidRPr="00F26B98">
              <w:rPr>
                <w:lang w:val="uk-UA"/>
              </w:rPr>
              <w:t>Гідності, а також членів їх сімей, та</w:t>
            </w:r>
            <w:r>
              <w:rPr>
                <w:lang w:val="uk-UA"/>
              </w:rPr>
              <w:t xml:space="preserve"> </w:t>
            </w:r>
            <w:r w:rsidRPr="00F26B98">
              <w:rPr>
                <w:lang w:val="uk-UA"/>
              </w:rPr>
              <w:t>внутрішньо переміщених осіб, які захищали</w:t>
            </w:r>
            <w:r>
              <w:rPr>
                <w:lang w:val="uk-UA"/>
              </w:rPr>
              <w:t xml:space="preserve"> </w:t>
            </w:r>
            <w:r w:rsidRPr="00F26B98">
              <w:rPr>
                <w:lang w:val="uk-UA"/>
              </w:rPr>
              <w:t>незалежність, суверенітет та територіальну</w:t>
            </w:r>
            <w:r>
              <w:rPr>
                <w:lang w:val="uk-UA"/>
              </w:rPr>
              <w:t xml:space="preserve"> </w:t>
            </w:r>
            <w:r w:rsidRPr="00F26B98">
              <w:rPr>
                <w:lang w:val="uk-UA"/>
              </w:rPr>
              <w:t>цілісність України, про виплату грошової</w:t>
            </w:r>
            <w:r>
              <w:rPr>
                <w:lang w:val="uk-UA"/>
              </w:rPr>
              <w:t xml:space="preserve"> </w:t>
            </w:r>
            <w:r w:rsidRPr="00F26B98">
              <w:rPr>
                <w:lang w:val="uk-UA"/>
              </w:rPr>
              <w:t>компенсації за належні для отримання жилі</w:t>
            </w:r>
            <w:r>
              <w:rPr>
                <w:lang w:val="uk-UA"/>
              </w:rPr>
              <w:t xml:space="preserve"> </w:t>
            </w:r>
            <w:r w:rsidRPr="00F26B98">
              <w:rPr>
                <w:lang w:val="uk-UA"/>
              </w:rPr>
              <w:t>приміщення</w:t>
            </w:r>
            <w:r>
              <w:rPr>
                <w:lang w:val="uk-UA"/>
              </w:rPr>
              <w:t>»,</w:t>
            </w:r>
            <w:r w:rsidRPr="009E0603">
              <w:rPr>
                <w:rFonts w:eastAsia="Times New Roman"/>
                <w:color w:val="auto"/>
                <w:lang w:val="uk-UA"/>
              </w:rPr>
              <w:t xml:space="preserve"> зі змінами</w:t>
            </w:r>
          </w:p>
        </w:tc>
      </w:tr>
      <w:tr w:rsidR="00F26B98" w:rsidRPr="00DC62DE" w14:paraId="16BD804A" w14:textId="77777777" w:rsidTr="002F6EF4">
        <w:trPr>
          <w:trHeight w:val="201"/>
          <w:jc w:val="center"/>
        </w:trPr>
        <w:tc>
          <w:tcPr>
            <w:tcW w:w="10234" w:type="dxa"/>
            <w:gridSpan w:val="4"/>
          </w:tcPr>
          <w:p w14:paraId="0C0E2C13" w14:textId="089FC13B" w:rsidR="00F26B98" w:rsidRPr="007067D5" w:rsidRDefault="00F26B98" w:rsidP="00F26B98">
            <w:pPr>
              <w:pStyle w:val="Default"/>
              <w:jc w:val="center"/>
              <w:rPr>
                <w:b/>
                <w:i/>
                <w:lang w:val="uk-UA"/>
              </w:rPr>
            </w:pPr>
            <w:r w:rsidRPr="007067D5">
              <w:rPr>
                <w:b/>
                <w:i/>
                <w:lang w:val="uk-UA"/>
              </w:rPr>
              <w:t>Умови отримання адміністративної послуги</w:t>
            </w:r>
          </w:p>
        </w:tc>
      </w:tr>
      <w:tr w:rsidR="00F26B98" w:rsidRPr="000D31A5" w14:paraId="1336FD9A" w14:textId="77777777" w:rsidTr="002F6EF4">
        <w:trPr>
          <w:gridAfter w:val="1"/>
          <w:wAfter w:w="9" w:type="dxa"/>
          <w:trHeight w:val="606"/>
          <w:jc w:val="center"/>
        </w:trPr>
        <w:tc>
          <w:tcPr>
            <w:tcW w:w="577" w:type="dxa"/>
          </w:tcPr>
          <w:p w14:paraId="635C29C6" w14:textId="31EF1F13" w:rsidR="00F26B98" w:rsidRPr="00AE3C21" w:rsidRDefault="00F26B98" w:rsidP="00F26B98">
            <w:pPr>
              <w:pStyle w:val="Default"/>
              <w:rPr>
                <w:lang w:val="uk-UA"/>
              </w:rPr>
            </w:pPr>
            <w:r>
              <w:rPr>
                <w:lang w:val="uk-UA"/>
              </w:rPr>
              <w:t>8.</w:t>
            </w:r>
          </w:p>
        </w:tc>
        <w:tc>
          <w:tcPr>
            <w:tcW w:w="3813" w:type="dxa"/>
          </w:tcPr>
          <w:p w14:paraId="61BB6CCA" w14:textId="330E18C9" w:rsidR="00F26B98" w:rsidRPr="00AE3C21" w:rsidRDefault="00F26B98" w:rsidP="00F26B98">
            <w:pPr>
              <w:pStyle w:val="Default"/>
              <w:rPr>
                <w:i/>
                <w:iCs/>
                <w:lang w:val="uk-UA"/>
              </w:rPr>
            </w:pPr>
            <w:r w:rsidRPr="00AE3C21">
              <w:rPr>
                <w:i/>
                <w:iCs/>
                <w:lang w:val="uk-UA"/>
              </w:rPr>
              <w:t>Перелік категорій одержувачів адміністративної послуги</w:t>
            </w:r>
          </w:p>
        </w:tc>
        <w:tc>
          <w:tcPr>
            <w:tcW w:w="5835" w:type="dxa"/>
          </w:tcPr>
          <w:p w14:paraId="5C2B782A" w14:textId="3C7B4FF2" w:rsidR="00F26B98" w:rsidRPr="00A42889" w:rsidRDefault="00F26B98" w:rsidP="00F26B98">
            <w:pPr>
              <w:pStyle w:val="a4"/>
              <w:numPr>
                <w:ilvl w:val="0"/>
                <w:numId w:val="7"/>
              </w:numPr>
              <w:spacing w:after="0" w:line="240" w:lineRule="auto"/>
              <w:ind w:left="37" w:hanging="2"/>
              <w:jc w:val="both"/>
              <w:rPr>
                <w:rFonts w:ascii="Times New Roman" w:hAnsi="Times New Roman"/>
                <w:spacing w:val="-8"/>
                <w:sz w:val="24"/>
                <w:szCs w:val="24"/>
              </w:rPr>
            </w:pPr>
            <w:r w:rsidRPr="00C4513D">
              <w:rPr>
                <w:rFonts w:ascii="Times New Roman" w:hAnsi="Times New Roman"/>
                <w:color w:val="333333"/>
                <w:sz w:val="24"/>
                <w:szCs w:val="24"/>
                <w:shd w:val="clear" w:color="auto" w:fill="FFFFFF"/>
              </w:rPr>
              <w:t xml:space="preserve">члени сімей осіб, які загинули (пропали безвісти), померли внаслідок поранення, контузії, каліцтва або захворювання, які не отримали одноразову грошову допомогу відповідно до </w:t>
            </w:r>
            <w:r w:rsidRPr="00C4513D">
              <w:rPr>
                <w:rFonts w:ascii="Times New Roman" w:hAnsi="Times New Roman"/>
                <w:color w:val="333333"/>
                <w:sz w:val="24"/>
                <w:szCs w:val="24"/>
                <w:shd w:val="clear" w:color="auto" w:fill="FFFFFF"/>
              </w:rPr>
              <w:lastRenderedPageBreak/>
              <w:t>постанови Кабінету Міністрів України від 28 лютого 2022 р. </w:t>
            </w:r>
            <w:hyperlink r:id="rId11" w:history="1">
              <w:r w:rsidRPr="00C4513D">
                <w:rPr>
                  <w:rStyle w:val="a3"/>
                  <w:rFonts w:ascii="Times New Roman" w:hAnsi="Times New Roman"/>
                  <w:sz w:val="24"/>
                  <w:szCs w:val="24"/>
                  <w:shd w:val="clear" w:color="auto" w:fill="FFFFFF"/>
                </w:rPr>
                <w:t>№ 168</w:t>
              </w:r>
            </w:hyperlink>
            <w:r w:rsidRPr="00C4513D">
              <w:rPr>
                <w:rFonts w:ascii="Times New Roman" w:hAnsi="Times New Roman"/>
                <w:color w:val="333333"/>
                <w:sz w:val="24"/>
                <w:szCs w:val="24"/>
                <w:shd w:val="clear" w:color="auto" w:fill="FFFFFF"/>
              </w:rPr>
              <w:t> ;</w:t>
            </w:r>
          </w:p>
          <w:p w14:paraId="6E4975BE" w14:textId="7967C4B9" w:rsidR="00F26B98" w:rsidRPr="002052B8" w:rsidRDefault="00F26B98" w:rsidP="00F26B98">
            <w:pPr>
              <w:pStyle w:val="a4"/>
              <w:numPr>
                <w:ilvl w:val="0"/>
                <w:numId w:val="7"/>
              </w:numPr>
              <w:spacing w:after="0" w:line="240" w:lineRule="auto"/>
              <w:ind w:left="37" w:hanging="2"/>
              <w:jc w:val="both"/>
              <w:rPr>
                <w:rFonts w:ascii="Times New Roman" w:hAnsi="Times New Roman"/>
                <w:spacing w:val="-8"/>
                <w:sz w:val="24"/>
                <w:szCs w:val="24"/>
              </w:rPr>
            </w:pPr>
            <w:r w:rsidRPr="002052B8">
              <w:rPr>
                <w:rFonts w:ascii="Times New Roman" w:hAnsi="Times New Roman"/>
                <w:spacing w:val="-8"/>
                <w:sz w:val="24"/>
                <w:szCs w:val="24"/>
              </w:rPr>
              <w:t xml:space="preserve">особи з інвалідністю внаслідок війни І-ІІ групи, які брали безпосередню участь в АТО/ООС </w:t>
            </w:r>
            <w:r w:rsidRPr="002052B8">
              <w:rPr>
                <w:rFonts w:ascii="Times New Roman" w:hAnsi="Times New Roman"/>
                <w:color w:val="333333"/>
                <w:sz w:val="24"/>
                <w:szCs w:val="24"/>
                <w:shd w:val="clear" w:color="auto" w:fill="FFFFFF"/>
              </w:rPr>
              <w:t>та/або у заходах, необхідних для забезпечення оборони України, захисту безпеки населення та інтересів держави, у зв’язку з військовою агресією рф проти України.</w:t>
            </w:r>
          </w:p>
        </w:tc>
      </w:tr>
      <w:tr w:rsidR="00F26B98" w:rsidRPr="00AE3C21" w14:paraId="7D79081E" w14:textId="77777777" w:rsidTr="002F6EF4">
        <w:trPr>
          <w:gridAfter w:val="1"/>
          <w:wAfter w:w="9" w:type="dxa"/>
          <w:trHeight w:val="606"/>
          <w:jc w:val="center"/>
        </w:trPr>
        <w:tc>
          <w:tcPr>
            <w:tcW w:w="577" w:type="dxa"/>
          </w:tcPr>
          <w:p w14:paraId="1477E142" w14:textId="5103134A" w:rsidR="00F26B98" w:rsidRPr="00AE3C21" w:rsidRDefault="00F26B98" w:rsidP="00F26B98">
            <w:pPr>
              <w:pStyle w:val="Default"/>
              <w:rPr>
                <w:lang w:val="uk-UA"/>
              </w:rPr>
            </w:pPr>
            <w:r>
              <w:rPr>
                <w:lang w:val="uk-UA"/>
              </w:rPr>
              <w:lastRenderedPageBreak/>
              <w:t>9.</w:t>
            </w:r>
            <w:r w:rsidRPr="00AE3C21">
              <w:rPr>
                <w:lang w:val="uk-UA"/>
              </w:rPr>
              <w:t xml:space="preserve"> </w:t>
            </w:r>
          </w:p>
        </w:tc>
        <w:tc>
          <w:tcPr>
            <w:tcW w:w="3813" w:type="dxa"/>
          </w:tcPr>
          <w:p w14:paraId="56094D7C" w14:textId="483FEDD0" w:rsidR="00F26B98" w:rsidRPr="00AE3C21" w:rsidRDefault="00F26B98" w:rsidP="00F26B98">
            <w:pPr>
              <w:pStyle w:val="Default"/>
              <w:rPr>
                <w:i/>
                <w:iCs/>
                <w:lang w:val="uk-UA"/>
              </w:rPr>
            </w:pPr>
            <w:r w:rsidRPr="00AE3C21">
              <w:rPr>
                <w:i/>
                <w:iCs/>
                <w:lang w:val="uk-UA"/>
              </w:rPr>
              <w:t>Перелік документів, необхідних для отримання адміністративної послуги</w:t>
            </w:r>
          </w:p>
        </w:tc>
        <w:tc>
          <w:tcPr>
            <w:tcW w:w="5835" w:type="dxa"/>
          </w:tcPr>
          <w:p w14:paraId="1DCCDE9B" w14:textId="1E62AAF9" w:rsidR="00F26B98" w:rsidRPr="00B67387" w:rsidRDefault="00F26B98" w:rsidP="00F26B98">
            <w:pPr>
              <w:spacing w:after="0"/>
              <w:ind w:right="6"/>
              <w:jc w:val="both"/>
              <w:rPr>
                <w:rFonts w:ascii="Times New Roman" w:eastAsia="Times New Roman" w:hAnsi="Times New Roman"/>
                <w:color w:val="000000"/>
                <w:sz w:val="24"/>
                <w:szCs w:val="24"/>
                <w:lang w:val="ru-RU" w:eastAsia="uk-UA"/>
              </w:rPr>
            </w:pPr>
            <w:r w:rsidRPr="009E0603">
              <w:rPr>
                <w:rFonts w:ascii="Times New Roman" w:eastAsia="Times New Roman" w:hAnsi="Times New Roman"/>
                <w:color w:val="000000"/>
                <w:sz w:val="24"/>
                <w:szCs w:val="24"/>
                <w:lang w:val="ru-RU" w:eastAsia="uk-UA"/>
              </w:rPr>
              <w:t xml:space="preserve">- </w:t>
            </w:r>
            <w:r>
              <w:rPr>
                <w:rFonts w:ascii="Times New Roman" w:eastAsia="Times New Roman" w:hAnsi="Times New Roman"/>
                <w:color w:val="000000"/>
                <w:sz w:val="24"/>
                <w:szCs w:val="24"/>
                <w:lang w:val="ru-RU" w:eastAsia="uk-UA"/>
              </w:rPr>
              <w:t xml:space="preserve">   </w:t>
            </w:r>
            <w:r w:rsidRPr="009E0603">
              <w:rPr>
                <w:rFonts w:ascii="Times New Roman" w:eastAsia="Times New Roman" w:hAnsi="Times New Roman"/>
                <w:color w:val="000000"/>
                <w:sz w:val="24"/>
                <w:szCs w:val="24"/>
                <w:lang w:val="ru-RU" w:eastAsia="uk-UA"/>
              </w:rPr>
              <w:t xml:space="preserve">Заява на ім’я </w:t>
            </w:r>
            <w:r>
              <w:rPr>
                <w:rFonts w:ascii="Times New Roman" w:eastAsia="Times New Roman" w:hAnsi="Times New Roman"/>
                <w:color w:val="000000"/>
                <w:sz w:val="24"/>
                <w:szCs w:val="24"/>
                <w:lang w:val="ru-RU" w:eastAsia="uk-UA"/>
              </w:rPr>
              <w:t>директора департаменту соціальної політики.</w:t>
            </w:r>
          </w:p>
          <w:p w14:paraId="578497C1" w14:textId="35C2FBE2" w:rsidR="00F26B98" w:rsidRPr="009E0603" w:rsidRDefault="00F26B98" w:rsidP="00F26B98">
            <w:pPr>
              <w:spacing w:after="0" w:line="240" w:lineRule="auto"/>
              <w:ind w:right="6"/>
              <w:jc w:val="both"/>
              <w:rPr>
                <w:rFonts w:ascii="Times New Roman" w:eastAsia="Times New Roman" w:hAnsi="Times New Roman"/>
                <w:color w:val="000000"/>
                <w:sz w:val="24"/>
                <w:szCs w:val="24"/>
                <w:lang w:val="ru-RU" w:eastAsia="uk-UA"/>
              </w:rPr>
            </w:pPr>
            <w:r w:rsidRPr="009E0603">
              <w:rPr>
                <w:rFonts w:ascii="Times New Roman" w:eastAsia="Times New Roman" w:hAnsi="Times New Roman"/>
                <w:color w:val="000000"/>
                <w:sz w:val="24"/>
                <w:szCs w:val="24"/>
                <w:lang w:val="ru-RU" w:eastAsia="uk-UA"/>
              </w:rPr>
              <w:t xml:space="preserve">- </w:t>
            </w:r>
            <w:r>
              <w:rPr>
                <w:rFonts w:ascii="Times New Roman" w:eastAsia="Times New Roman" w:hAnsi="Times New Roman"/>
                <w:color w:val="000000"/>
                <w:sz w:val="24"/>
                <w:szCs w:val="24"/>
                <w:lang w:val="ru-RU" w:eastAsia="uk-UA"/>
              </w:rPr>
              <w:t xml:space="preserve">  </w:t>
            </w:r>
            <w:r w:rsidRPr="009E0603">
              <w:rPr>
                <w:rFonts w:ascii="Times New Roman" w:eastAsia="Times New Roman" w:hAnsi="Times New Roman"/>
                <w:color w:val="000000"/>
                <w:sz w:val="24"/>
                <w:szCs w:val="24"/>
                <w:lang w:val="ru-RU" w:eastAsia="uk-UA"/>
              </w:rPr>
              <w:t xml:space="preserve">Копія паспорта (сторінки 1 і 2, а також сторінка з відміткою про реєстрацію місця проживання). </w:t>
            </w:r>
          </w:p>
          <w:p w14:paraId="14BEB0D7" w14:textId="5A268CCC" w:rsidR="00F26B98" w:rsidRPr="009E0603" w:rsidRDefault="00F26B98" w:rsidP="00F26B98">
            <w:pPr>
              <w:spacing w:after="0" w:line="240" w:lineRule="auto"/>
              <w:ind w:right="6"/>
              <w:jc w:val="both"/>
              <w:rPr>
                <w:rFonts w:ascii="Times New Roman" w:eastAsia="Times New Roman" w:hAnsi="Times New Roman"/>
                <w:color w:val="000000"/>
                <w:sz w:val="24"/>
                <w:szCs w:val="24"/>
                <w:lang w:val="ru-RU" w:eastAsia="uk-UA"/>
              </w:rPr>
            </w:pPr>
            <w:r w:rsidRPr="009E0603">
              <w:rPr>
                <w:rFonts w:ascii="Times New Roman" w:eastAsia="Times New Roman" w:hAnsi="Times New Roman"/>
                <w:color w:val="000000"/>
                <w:sz w:val="24"/>
                <w:szCs w:val="24"/>
                <w:lang w:val="ru-RU" w:eastAsia="uk-UA"/>
              </w:rPr>
              <w:t xml:space="preserve">-  </w:t>
            </w:r>
            <w:r>
              <w:rPr>
                <w:rFonts w:ascii="Times New Roman" w:eastAsia="Times New Roman" w:hAnsi="Times New Roman"/>
                <w:color w:val="000000"/>
                <w:sz w:val="24"/>
                <w:szCs w:val="24"/>
                <w:lang w:val="ru-RU" w:eastAsia="uk-UA"/>
              </w:rPr>
              <w:t xml:space="preserve">  </w:t>
            </w:r>
            <w:r w:rsidRPr="009E0603">
              <w:rPr>
                <w:rFonts w:ascii="Times New Roman" w:eastAsia="Times New Roman" w:hAnsi="Times New Roman"/>
                <w:color w:val="000000"/>
                <w:sz w:val="24"/>
                <w:szCs w:val="24"/>
                <w:lang w:val="ru-RU" w:eastAsia="uk-UA"/>
              </w:rPr>
              <w:t xml:space="preserve">Копія ідентифікаційного номера. </w:t>
            </w:r>
          </w:p>
          <w:p w14:paraId="6016EE76" w14:textId="4603DE6B" w:rsidR="00F26B98" w:rsidRPr="003124CC" w:rsidRDefault="00F26B98" w:rsidP="00F26B98">
            <w:pPr>
              <w:spacing w:after="0" w:line="240" w:lineRule="auto"/>
              <w:ind w:right="6"/>
              <w:jc w:val="both"/>
              <w:rPr>
                <w:rFonts w:ascii="Times New Roman" w:eastAsia="Times New Roman" w:hAnsi="Times New Roman"/>
                <w:color w:val="000000"/>
                <w:sz w:val="24"/>
                <w:szCs w:val="24"/>
                <w:lang w:val="ru-RU" w:eastAsia="uk-UA"/>
              </w:rPr>
            </w:pPr>
            <w:r w:rsidRPr="009E0603">
              <w:rPr>
                <w:rFonts w:ascii="Times New Roman" w:eastAsia="Times New Roman" w:hAnsi="Times New Roman"/>
                <w:color w:val="000000"/>
                <w:sz w:val="24"/>
                <w:szCs w:val="24"/>
                <w:lang w:val="ru-RU" w:eastAsia="uk-UA"/>
              </w:rPr>
              <w:t xml:space="preserve">- </w:t>
            </w:r>
            <w:r>
              <w:rPr>
                <w:rFonts w:ascii="Times New Roman" w:eastAsia="Times New Roman" w:hAnsi="Times New Roman"/>
                <w:color w:val="000000"/>
                <w:sz w:val="24"/>
                <w:szCs w:val="24"/>
                <w:lang w:val="ru-RU" w:eastAsia="uk-UA"/>
              </w:rPr>
              <w:t xml:space="preserve">   </w:t>
            </w:r>
            <w:r w:rsidRPr="003124CC">
              <w:rPr>
                <w:rFonts w:ascii="Times New Roman" w:eastAsia="Times New Roman" w:hAnsi="Times New Roman"/>
                <w:spacing w:val="1"/>
                <w:sz w:val="24"/>
                <w:szCs w:val="24"/>
              </w:rPr>
              <w:t>Копію посвідчення пільговика</w:t>
            </w:r>
            <w:r>
              <w:rPr>
                <w:rFonts w:ascii="Times New Roman" w:eastAsia="Times New Roman" w:hAnsi="Times New Roman"/>
                <w:spacing w:val="1"/>
                <w:sz w:val="24"/>
                <w:szCs w:val="24"/>
              </w:rPr>
              <w:t>.</w:t>
            </w:r>
            <w:r w:rsidRPr="003124CC">
              <w:rPr>
                <w:rFonts w:ascii="Times New Roman" w:eastAsia="Times New Roman" w:hAnsi="Times New Roman"/>
                <w:color w:val="000000"/>
                <w:sz w:val="24"/>
                <w:szCs w:val="24"/>
                <w:lang w:val="ru-RU" w:eastAsia="uk-UA"/>
              </w:rPr>
              <w:t xml:space="preserve"> </w:t>
            </w:r>
          </w:p>
          <w:p w14:paraId="08B0C147" w14:textId="1D787B3A" w:rsidR="00F26B98" w:rsidRPr="003124CC" w:rsidRDefault="00F26B98" w:rsidP="00F26B98">
            <w:pPr>
              <w:spacing w:after="0" w:line="240" w:lineRule="auto"/>
              <w:ind w:right="6"/>
              <w:jc w:val="both"/>
              <w:rPr>
                <w:rFonts w:ascii="Times New Roman" w:eastAsia="Times New Roman" w:hAnsi="Times New Roman"/>
                <w:color w:val="000000"/>
                <w:sz w:val="24"/>
                <w:szCs w:val="24"/>
                <w:lang w:val="ru-RU" w:eastAsia="uk-UA"/>
              </w:rPr>
            </w:pPr>
            <w:r w:rsidRPr="003124CC">
              <w:rPr>
                <w:rFonts w:ascii="Times New Roman" w:eastAsia="Times New Roman" w:hAnsi="Times New Roman"/>
                <w:color w:val="000000"/>
                <w:sz w:val="24"/>
                <w:szCs w:val="24"/>
                <w:lang w:val="ru-RU" w:eastAsia="uk-UA"/>
              </w:rPr>
              <w:t xml:space="preserve">- </w:t>
            </w:r>
            <w:r>
              <w:rPr>
                <w:rFonts w:ascii="Times New Roman" w:eastAsia="Times New Roman" w:hAnsi="Times New Roman"/>
                <w:color w:val="000000"/>
                <w:sz w:val="24"/>
                <w:szCs w:val="24"/>
                <w:lang w:val="ru-RU" w:eastAsia="uk-UA"/>
              </w:rPr>
              <w:t xml:space="preserve">   </w:t>
            </w:r>
            <w:r w:rsidRPr="003124CC">
              <w:rPr>
                <w:rFonts w:ascii="Times New Roman" w:eastAsia="Times New Roman" w:hAnsi="Times New Roman"/>
                <w:spacing w:val="1"/>
                <w:sz w:val="24"/>
                <w:szCs w:val="24"/>
              </w:rPr>
              <w:t>Копію документа, який підтверджує безпосередню участь у захисті суверенітету і територіальної цілісності України</w:t>
            </w:r>
            <w:r>
              <w:rPr>
                <w:rFonts w:ascii="Times New Roman" w:eastAsia="Times New Roman" w:hAnsi="Times New Roman"/>
                <w:spacing w:val="1"/>
                <w:sz w:val="24"/>
                <w:szCs w:val="24"/>
              </w:rPr>
              <w:t>.</w:t>
            </w:r>
          </w:p>
          <w:p w14:paraId="363F0A7D" w14:textId="33221D91" w:rsidR="00F26B98" w:rsidRPr="00C4513D" w:rsidRDefault="00F26B98" w:rsidP="00F26B98">
            <w:pPr>
              <w:tabs>
                <w:tab w:val="left" w:pos="321"/>
              </w:tabs>
              <w:spacing w:after="0" w:line="240" w:lineRule="auto"/>
              <w:ind w:left="37" w:right="6"/>
              <w:jc w:val="both"/>
              <w:rPr>
                <w:rFonts w:ascii="Times New Roman" w:eastAsia="Times New Roman" w:hAnsi="Times New Roman"/>
                <w:color w:val="000000"/>
                <w:sz w:val="24"/>
                <w:szCs w:val="24"/>
                <w:lang w:val="ru-RU" w:eastAsia="uk-UA"/>
              </w:rPr>
            </w:pPr>
            <w:r w:rsidRPr="003124CC">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w:t>
            </w:r>
            <w:r w:rsidRPr="00C4513D">
              <w:rPr>
                <w:rFonts w:ascii="Times New Roman" w:eastAsia="Times New Roman" w:hAnsi="Times New Roman"/>
                <w:spacing w:val="1"/>
                <w:sz w:val="24"/>
                <w:szCs w:val="24"/>
              </w:rPr>
              <w:t xml:space="preserve">Копію </w:t>
            </w:r>
            <w:r w:rsidRPr="00C4513D">
              <w:rPr>
                <w:rFonts w:ascii="Times New Roman" w:hAnsi="Times New Roman"/>
                <w:color w:val="333333"/>
                <w:sz w:val="24"/>
                <w:szCs w:val="24"/>
                <w:shd w:val="clear" w:color="auto" w:fill="FFFFFF"/>
              </w:rPr>
              <w:t>документів, що посвідчують родинні стосунки між заявником і особою, яка загинула (пропала безвісти), померла</w:t>
            </w:r>
            <w:r>
              <w:rPr>
                <w:rFonts w:ascii="Times New Roman" w:hAnsi="Times New Roman"/>
                <w:color w:val="333333"/>
                <w:sz w:val="24"/>
                <w:szCs w:val="24"/>
                <w:shd w:val="clear" w:color="auto" w:fill="FFFFFF"/>
              </w:rPr>
              <w:t>.</w:t>
            </w:r>
          </w:p>
          <w:p w14:paraId="27D0EFA9" w14:textId="021A0727" w:rsidR="00F26B98" w:rsidRPr="00A42889" w:rsidRDefault="00F26B98" w:rsidP="00F26B98">
            <w:pPr>
              <w:spacing w:after="0" w:line="240" w:lineRule="auto"/>
              <w:ind w:right="6"/>
              <w:jc w:val="both"/>
              <w:rPr>
                <w:rFonts w:ascii="Times New Roman" w:eastAsia="Times New Roman" w:hAnsi="Times New Roman"/>
                <w:color w:val="000000"/>
                <w:sz w:val="24"/>
                <w:szCs w:val="24"/>
                <w:lang w:val="ru-RU" w:eastAsia="uk-UA"/>
              </w:rPr>
            </w:pPr>
            <w:r w:rsidRPr="003124CC">
              <w:rPr>
                <w:rFonts w:ascii="Times New Roman" w:eastAsia="Times New Roman" w:hAnsi="Times New Roman"/>
                <w:color w:val="000000"/>
                <w:sz w:val="24"/>
                <w:szCs w:val="24"/>
                <w:lang w:val="ru-RU" w:eastAsia="uk-UA"/>
              </w:rPr>
              <w:t xml:space="preserve">- </w:t>
            </w:r>
            <w:r>
              <w:rPr>
                <w:rFonts w:ascii="Times New Roman" w:eastAsia="Times New Roman" w:hAnsi="Times New Roman"/>
                <w:color w:val="000000"/>
                <w:sz w:val="24"/>
                <w:szCs w:val="24"/>
                <w:lang w:val="ru-RU" w:eastAsia="uk-UA"/>
              </w:rPr>
              <w:t xml:space="preserve">  </w:t>
            </w:r>
            <w:r w:rsidRPr="00A42889">
              <w:rPr>
                <w:rFonts w:ascii="Times New Roman" w:eastAsia="Times New Roman" w:hAnsi="Times New Roman"/>
                <w:sz w:val="24"/>
                <w:szCs w:val="24"/>
              </w:rPr>
              <w:t xml:space="preserve">Копію </w:t>
            </w:r>
            <w:r w:rsidRPr="00A42889">
              <w:rPr>
                <w:rFonts w:ascii="Times New Roman" w:hAnsi="Times New Roman"/>
                <w:color w:val="333333"/>
                <w:sz w:val="24"/>
                <w:szCs w:val="24"/>
                <w:shd w:val="clear" w:color="auto" w:fill="FFFFFF"/>
              </w:rPr>
              <w:t>документа військово-лікарської комісії, в якому визначено причинний зв’язок отриманих захворювань, поранень, контузій і каліцтв.</w:t>
            </w:r>
          </w:p>
          <w:p w14:paraId="757D5AE0" w14:textId="0F3F151F" w:rsidR="00F26B98" w:rsidRPr="00A42889" w:rsidRDefault="00F26B98" w:rsidP="00F26B98">
            <w:pPr>
              <w:spacing w:after="0" w:line="240" w:lineRule="auto"/>
              <w:ind w:firstLine="35"/>
              <w:jc w:val="both"/>
              <w:rPr>
                <w:rFonts w:ascii="Times New Roman" w:hAnsi="Times New Roman"/>
                <w:color w:val="333333"/>
                <w:sz w:val="24"/>
                <w:szCs w:val="24"/>
                <w:shd w:val="clear" w:color="auto" w:fill="FFFFFF"/>
              </w:rPr>
            </w:pPr>
            <w:r w:rsidRPr="00A42889">
              <w:rPr>
                <w:rFonts w:ascii="Times New Roman" w:eastAsia="Times New Roman" w:hAnsi="Times New Roman"/>
                <w:color w:val="000000"/>
                <w:sz w:val="24"/>
                <w:szCs w:val="24"/>
                <w:lang w:val="ru-RU" w:eastAsia="uk-UA"/>
              </w:rPr>
              <w:t xml:space="preserve">-  </w:t>
            </w:r>
            <w:r w:rsidRPr="00A42889">
              <w:rPr>
                <w:rFonts w:ascii="Times New Roman" w:eastAsia="Times New Roman" w:hAnsi="Times New Roman"/>
                <w:sz w:val="24"/>
                <w:szCs w:val="24"/>
              </w:rPr>
              <w:t xml:space="preserve">Копію </w:t>
            </w:r>
            <w:r w:rsidRPr="00A42889">
              <w:rPr>
                <w:rFonts w:ascii="Times New Roman" w:hAnsi="Times New Roman"/>
                <w:color w:val="333333"/>
                <w:sz w:val="24"/>
                <w:szCs w:val="24"/>
                <w:shd w:val="clear" w:color="auto" w:fill="FFFFFF"/>
              </w:rPr>
              <w:t>рішення виконавчого комітету ВМР про взяття заявника та членів його сім’ї на квартирний облік.</w:t>
            </w:r>
          </w:p>
          <w:p w14:paraId="4D6A1E3D" w14:textId="77777777" w:rsidR="00F26B98" w:rsidRDefault="00F26B98" w:rsidP="00F26B98">
            <w:pPr>
              <w:spacing w:after="0" w:line="240" w:lineRule="auto"/>
              <w:ind w:firstLine="35"/>
              <w:jc w:val="both"/>
              <w:rPr>
                <w:rFonts w:ascii="Times New Roman" w:hAnsi="Times New Roman"/>
                <w:color w:val="333333"/>
                <w:sz w:val="24"/>
                <w:szCs w:val="24"/>
                <w:shd w:val="clear" w:color="auto" w:fill="FFFFFF"/>
              </w:rPr>
            </w:pPr>
            <w:r w:rsidRPr="00A42889">
              <w:rPr>
                <w:rFonts w:ascii="Times New Roman" w:eastAsia="Times New Roman" w:hAnsi="Times New Roman"/>
                <w:sz w:val="24"/>
                <w:szCs w:val="24"/>
                <w:lang w:val="ru-RU" w:eastAsia="ru-RU"/>
              </w:rPr>
              <w:t xml:space="preserve">- </w:t>
            </w:r>
            <w:r w:rsidRPr="00A42889">
              <w:rPr>
                <w:rFonts w:ascii="Times New Roman" w:hAnsi="Times New Roman"/>
                <w:color w:val="333333"/>
                <w:sz w:val="24"/>
                <w:szCs w:val="24"/>
                <w:shd w:val="clear" w:color="auto" w:fill="FFFFFF"/>
                <w:lang w:val="ru-RU"/>
              </w:rPr>
              <w:t>Д</w:t>
            </w:r>
            <w:r w:rsidRPr="00A42889">
              <w:rPr>
                <w:rFonts w:ascii="Times New Roman" w:hAnsi="Times New Roman"/>
                <w:color w:val="333333"/>
                <w:sz w:val="24"/>
                <w:szCs w:val="24"/>
                <w:shd w:val="clear" w:color="auto" w:fill="FFFFFF"/>
              </w:rPr>
              <w:t>овідки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w:t>
            </w:r>
          </w:p>
          <w:p w14:paraId="3DEE63D7" w14:textId="18DF7E75" w:rsidR="00F26B98" w:rsidRPr="009E0603" w:rsidRDefault="00F26B98" w:rsidP="00F26B98">
            <w:pPr>
              <w:spacing w:after="0" w:line="240" w:lineRule="auto"/>
              <w:ind w:firstLine="35"/>
              <w:jc w:val="both"/>
              <w:rPr>
                <w:rFonts w:ascii="Times New Roman" w:hAnsi="Times New Roman"/>
                <w:color w:val="000000"/>
                <w:spacing w:val="-8"/>
                <w:sz w:val="24"/>
                <w:szCs w:val="24"/>
              </w:rPr>
            </w:pPr>
            <w:r>
              <w:rPr>
                <w:rFonts w:ascii="Times New Roman" w:hAnsi="Times New Roman"/>
                <w:color w:val="333333"/>
                <w:sz w:val="24"/>
                <w:szCs w:val="24"/>
                <w:shd w:val="clear" w:color="auto" w:fill="FFFFFF"/>
              </w:rPr>
              <w:t>-</w:t>
            </w:r>
            <w:r w:rsidRPr="00CC1628">
              <w:rPr>
                <w:rFonts w:ascii="Times New Roman" w:hAnsi="Times New Roman"/>
                <w:color w:val="333333"/>
                <w:sz w:val="24"/>
                <w:szCs w:val="24"/>
                <w:shd w:val="clear" w:color="auto" w:fill="FFFFFF"/>
              </w:rPr>
              <w:t xml:space="preserve"> </w:t>
            </w:r>
            <w:r>
              <w:rPr>
                <w:rFonts w:ascii="Times New Roman" w:hAnsi="Times New Roman"/>
                <w:color w:val="333333"/>
                <w:sz w:val="24"/>
                <w:szCs w:val="24"/>
                <w:shd w:val="clear" w:color="auto" w:fill="FFFFFF"/>
              </w:rPr>
              <w:t xml:space="preserve">  </w:t>
            </w:r>
            <w:r w:rsidRPr="00A830C8">
              <w:rPr>
                <w:rFonts w:ascii="Times New Roman" w:hAnsi="Times New Roman"/>
                <w:color w:val="333333"/>
                <w:sz w:val="24"/>
                <w:szCs w:val="24"/>
                <w:shd w:val="clear" w:color="auto" w:fill="FFFFFF"/>
              </w:rPr>
              <w:t>Письмова згода (викладена у довільній формі) членів сім’ї особи з інвалідністю (крім малолітніх та неповнолітніх дітей), на яких нараховується грошова компенсація, щодо включення їх у розрахунок грошової компенсації</w:t>
            </w:r>
          </w:p>
        </w:tc>
      </w:tr>
      <w:tr w:rsidR="00F26B98" w:rsidRPr="00AE3C21" w14:paraId="1CEBE4B3" w14:textId="77777777" w:rsidTr="002F6EF4">
        <w:trPr>
          <w:gridAfter w:val="1"/>
          <w:wAfter w:w="9" w:type="dxa"/>
          <w:trHeight w:val="606"/>
          <w:jc w:val="center"/>
        </w:trPr>
        <w:tc>
          <w:tcPr>
            <w:tcW w:w="577" w:type="dxa"/>
          </w:tcPr>
          <w:p w14:paraId="2B1D31E5" w14:textId="0B6410A7" w:rsidR="00F26B98" w:rsidRPr="00AE3C21" w:rsidRDefault="00F26B98" w:rsidP="00F26B98">
            <w:pPr>
              <w:pStyle w:val="Default"/>
              <w:rPr>
                <w:lang w:val="uk-UA"/>
              </w:rPr>
            </w:pPr>
            <w:r>
              <w:rPr>
                <w:lang w:val="uk-UA"/>
              </w:rPr>
              <w:t>12.</w:t>
            </w:r>
          </w:p>
        </w:tc>
        <w:tc>
          <w:tcPr>
            <w:tcW w:w="3813" w:type="dxa"/>
          </w:tcPr>
          <w:p w14:paraId="1A0FE7B3" w14:textId="77777777" w:rsidR="00F26B98" w:rsidRPr="00AE3C21" w:rsidRDefault="00F26B98" w:rsidP="00F26B98">
            <w:pPr>
              <w:pStyle w:val="Default"/>
              <w:rPr>
                <w:lang w:val="uk-UA"/>
              </w:rPr>
            </w:pPr>
            <w:r w:rsidRPr="00AE3C21">
              <w:rPr>
                <w:i/>
                <w:iCs/>
                <w:lang w:val="uk-UA"/>
              </w:rPr>
              <w:t xml:space="preserve">Спосіб подання запиту про одержання адміністративної послуги </w:t>
            </w:r>
          </w:p>
        </w:tc>
        <w:tc>
          <w:tcPr>
            <w:tcW w:w="5835" w:type="dxa"/>
          </w:tcPr>
          <w:p w14:paraId="32ABC66C" w14:textId="707E5782" w:rsidR="00F26B98" w:rsidRPr="00AE3C21" w:rsidRDefault="00F26B98" w:rsidP="00F26B98">
            <w:pPr>
              <w:pStyle w:val="Default"/>
              <w:rPr>
                <w:lang w:val="uk-UA"/>
              </w:rPr>
            </w:pPr>
            <w:r w:rsidRPr="00AE3C21">
              <w:rPr>
                <w:lang w:val="uk-UA"/>
              </w:rPr>
              <w:t xml:space="preserve"> Через </w:t>
            </w:r>
            <w:r>
              <w:rPr>
                <w:lang w:val="uk-UA"/>
              </w:rPr>
              <w:t>віддалене робоче місце:</w:t>
            </w:r>
          </w:p>
          <w:p w14:paraId="18C79C86" w14:textId="22FE45CB" w:rsidR="00F26B98" w:rsidRPr="005C5A89" w:rsidRDefault="00F26B98" w:rsidP="00F26B98">
            <w:pPr>
              <w:pStyle w:val="Default"/>
              <w:rPr>
                <w:lang w:val="uk-UA"/>
              </w:rPr>
            </w:pPr>
            <w:r w:rsidRPr="00AE3C21">
              <w:rPr>
                <w:i/>
                <w:iCs/>
                <w:lang w:val="uk-UA"/>
              </w:rPr>
              <w:t xml:space="preserve">- </w:t>
            </w:r>
            <w:r>
              <w:rPr>
                <w:i/>
                <w:iCs/>
                <w:lang w:val="uk-UA"/>
              </w:rPr>
              <w:t>вул.</w:t>
            </w:r>
            <w:r w:rsidRPr="00AE3C21">
              <w:rPr>
                <w:i/>
                <w:iCs/>
                <w:lang w:val="uk-UA"/>
              </w:rPr>
              <w:t xml:space="preserve"> </w:t>
            </w:r>
            <w:r>
              <w:rPr>
                <w:i/>
                <w:iCs/>
                <w:lang w:val="uk-UA"/>
              </w:rPr>
              <w:t>Соборна,50, каб. 101.</w:t>
            </w:r>
          </w:p>
          <w:p w14:paraId="74347EA8" w14:textId="7ED9FA4B" w:rsidR="00F26B98" w:rsidRPr="005C5A89" w:rsidRDefault="00F26B98" w:rsidP="00F26B98">
            <w:pPr>
              <w:pStyle w:val="Default"/>
              <w:rPr>
                <w:lang w:val="uk-UA"/>
              </w:rPr>
            </w:pPr>
          </w:p>
        </w:tc>
      </w:tr>
      <w:tr w:rsidR="00F26B98" w:rsidRPr="00AE3C21" w14:paraId="65572E0B" w14:textId="77777777" w:rsidTr="002F6EF4">
        <w:trPr>
          <w:gridAfter w:val="1"/>
          <w:wAfter w:w="9" w:type="dxa"/>
          <w:trHeight w:val="606"/>
          <w:jc w:val="center"/>
        </w:trPr>
        <w:tc>
          <w:tcPr>
            <w:tcW w:w="577" w:type="dxa"/>
          </w:tcPr>
          <w:p w14:paraId="20B16FA3" w14:textId="39A4B5A9" w:rsidR="00F26B98" w:rsidRPr="00AE3C21" w:rsidRDefault="00F26B98" w:rsidP="00F26B98">
            <w:pPr>
              <w:pStyle w:val="Default"/>
              <w:rPr>
                <w:lang w:val="uk-UA"/>
              </w:rPr>
            </w:pPr>
            <w:r>
              <w:rPr>
                <w:lang w:val="uk-UA"/>
              </w:rPr>
              <w:t>13.</w:t>
            </w:r>
          </w:p>
        </w:tc>
        <w:tc>
          <w:tcPr>
            <w:tcW w:w="3813" w:type="dxa"/>
          </w:tcPr>
          <w:p w14:paraId="0F78DBBC" w14:textId="77777777" w:rsidR="00F26B98" w:rsidRPr="00AE3C21" w:rsidRDefault="00F26B98" w:rsidP="00F26B98">
            <w:pPr>
              <w:pStyle w:val="Default"/>
              <w:rPr>
                <w:lang w:val="uk-UA"/>
              </w:rPr>
            </w:pPr>
            <w:r w:rsidRPr="00AE3C21">
              <w:rPr>
                <w:i/>
                <w:iCs/>
                <w:lang w:val="uk-UA"/>
              </w:rPr>
              <w:t xml:space="preserve">Платність (безоплатність) надання </w:t>
            </w:r>
          </w:p>
          <w:p w14:paraId="52147410" w14:textId="2A927D89" w:rsidR="00F26B98" w:rsidRPr="007067D5" w:rsidRDefault="00F26B98" w:rsidP="00F26B98">
            <w:pPr>
              <w:pStyle w:val="Default"/>
              <w:rPr>
                <w:i/>
                <w:lang w:val="uk-UA"/>
              </w:rPr>
            </w:pPr>
            <w:r w:rsidRPr="00AE3C21">
              <w:rPr>
                <w:i/>
                <w:iCs/>
                <w:lang w:val="uk-UA"/>
              </w:rPr>
              <w:t xml:space="preserve">адміністративної послуги </w:t>
            </w:r>
          </w:p>
        </w:tc>
        <w:tc>
          <w:tcPr>
            <w:tcW w:w="5835" w:type="dxa"/>
          </w:tcPr>
          <w:p w14:paraId="22565713" w14:textId="3FE7C606" w:rsidR="00F26B98" w:rsidRPr="00324BEB" w:rsidRDefault="00F26B98" w:rsidP="00F26B98">
            <w:pPr>
              <w:pStyle w:val="Default"/>
              <w:rPr>
                <w:lang w:val="uk-UA"/>
              </w:rPr>
            </w:pPr>
            <w:r w:rsidRPr="00324BEB">
              <w:rPr>
                <w:lang w:val="uk-UA"/>
              </w:rPr>
              <w:t xml:space="preserve">Безоплатно </w:t>
            </w:r>
          </w:p>
        </w:tc>
      </w:tr>
      <w:tr w:rsidR="00F26B98" w:rsidRPr="00AE3C21" w14:paraId="31E5E261" w14:textId="77777777" w:rsidTr="002F6EF4">
        <w:trPr>
          <w:gridAfter w:val="1"/>
          <w:wAfter w:w="9" w:type="dxa"/>
          <w:trHeight w:val="100"/>
          <w:jc w:val="center"/>
        </w:trPr>
        <w:tc>
          <w:tcPr>
            <w:tcW w:w="577" w:type="dxa"/>
          </w:tcPr>
          <w:p w14:paraId="7CE4AB07" w14:textId="114930F4" w:rsidR="00F26B98" w:rsidRPr="00AE3C21" w:rsidRDefault="00F26B98" w:rsidP="00F26B98">
            <w:pPr>
              <w:pStyle w:val="Default"/>
              <w:rPr>
                <w:lang w:val="uk-UA"/>
              </w:rPr>
            </w:pPr>
            <w:r>
              <w:rPr>
                <w:lang w:val="uk-UA"/>
              </w:rPr>
              <w:t>14.</w:t>
            </w:r>
            <w:r w:rsidRPr="00AE3C21">
              <w:rPr>
                <w:lang w:val="uk-UA"/>
              </w:rPr>
              <w:t xml:space="preserve"> </w:t>
            </w:r>
          </w:p>
        </w:tc>
        <w:tc>
          <w:tcPr>
            <w:tcW w:w="3813" w:type="dxa"/>
          </w:tcPr>
          <w:p w14:paraId="6B822D64" w14:textId="4D8B6B10" w:rsidR="00F26B98" w:rsidRPr="00AE3C21" w:rsidRDefault="00F26B98" w:rsidP="00F26B98">
            <w:pPr>
              <w:pStyle w:val="Default"/>
              <w:rPr>
                <w:lang w:val="uk-UA"/>
              </w:rPr>
            </w:pPr>
            <w:r>
              <w:rPr>
                <w:i/>
                <w:iCs/>
                <w:lang w:val="uk-UA"/>
              </w:rPr>
              <w:t>Строк</w:t>
            </w:r>
            <w:r w:rsidRPr="00AE3C21">
              <w:rPr>
                <w:i/>
                <w:iCs/>
                <w:lang w:val="uk-UA"/>
              </w:rPr>
              <w:t xml:space="preserve"> надання адміністративної послуги </w:t>
            </w:r>
          </w:p>
        </w:tc>
        <w:tc>
          <w:tcPr>
            <w:tcW w:w="5835" w:type="dxa"/>
          </w:tcPr>
          <w:p w14:paraId="7C144D49" w14:textId="2F920EA9" w:rsidR="00F26B98" w:rsidRPr="003124CC" w:rsidRDefault="00F26B98" w:rsidP="00F26B98">
            <w:pPr>
              <w:spacing w:after="0" w:line="240" w:lineRule="auto"/>
              <w:jc w:val="both"/>
              <w:rPr>
                <w:rFonts w:ascii="Times New Roman" w:hAnsi="Times New Roman"/>
                <w:spacing w:val="-8"/>
                <w:sz w:val="24"/>
                <w:szCs w:val="24"/>
              </w:rPr>
            </w:pPr>
            <w:r w:rsidRPr="005C5A89">
              <w:rPr>
                <w:rFonts w:ascii="Times New Roman" w:hAnsi="Times New Roman"/>
                <w:sz w:val="24"/>
                <w:szCs w:val="24"/>
              </w:rPr>
              <w:t xml:space="preserve">Опрацювання документів Департаментом соціальної політики </w:t>
            </w:r>
            <w:r>
              <w:rPr>
                <w:rFonts w:ascii="Times New Roman" w:hAnsi="Times New Roman"/>
                <w:sz w:val="24"/>
                <w:szCs w:val="24"/>
              </w:rPr>
              <w:t>20 робочих днів.</w:t>
            </w:r>
          </w:p>
        </w:tc>
      </w:tr>
      <w:tr w:rsidR="00F26B98" w:rsidRPr="00AE3C21" w14:paraId="5B8CB9BE" w14:textId="77777777" w:rsidTr="002F6EF4">
        <w:trPr>
          <w:gridAfter w:val="1"/>
          <w:wAfter w:w="9" w:type="dxa"/>
          <w:trHeight w:val="479"/>
          <w:jc w:val="center"/>
        </w:trPr>
        <w:tc>
          <w:tcPr>
            <w:tcW w:w="577" w:type="dxa"/>
          </w:tcPr>
          <w:p w14:paraId="4B7C83D6" w14:textId="3CE0A604" w:rsidR="00F26B98" w:rsidRPr="00AE3C21" w:rsidRDefault="00F26B98" w:rsidP="00F26B98">
            <w:pPr>
              <w:pStyle w:val="Default"/>
              <w:rPr>
                <w:lang w:val="uk-UA"/>
              </w:rPr>
            </w:pPr>
            <w:r>
              <w:rPr>
                <w:lang w:val="uk-UA"/>
              </w:rPr>
              <w:t>15</w:t>
            </w:r>
          </w:p>
        </w:tc>
        <w:tc>
          <w:tcPr>
            <w:tcW w:w="3813" w:type="dxa"/>
          </w:tcPr>
          <w:p w14:paraId="02DA8369" w14:textId="191109B8" w:rsidR="00F26B98" w:rsidRPr="00286E0C" w:rsidRDefault="00F26B98" w:rsidP="00F26B98">
            <w:pPr>
              <w:pStyle w:val="Default"/>
              <w:rPr>
                <w:i/>
                <w:lang w:val="uk-UA"/>
              </w:rPr>
            </w:pPr>
            <w:r w:rsidRPr="00286E0C">
              <w:rPr>
                <w:i/>
                <w:shd w:val="clear" w:color="auto" w:fill="FFFFFF"/>
                <w:lang w:val="uk-UA"/>
              </w:rPr>
              <w:t>Перелік підстав для відмови у наданні адміністративної послуги</w:t>
            </w:r>
          </w:p>
        </w:tc>
        <w:tc>
          <w:tcPr>
            <w:tcW w:w="5835" w:type="dxa"/>
          </w:tcPr>
          <w:p w14:paraId="5D17FBF5" w14:textId="77777777" w:rsidR="00F26B98" w:rsidRPr="002052B8" w:rsidRDefault="00F26B98" w:rsidP="00F26B98">
            <w:pPr>
              <w:ind w:right="6"/>
              <w:jc w:val="both"/>
              <w:rPr>
                <w:rFonts w:ascii="Times New Roman" w:eastAsia="Times New Roman" w:hAnsi="Times New Roman"/>
                <w:color w:val="000000"/>
                <w:sz w:val="24"/>
                <w:szCs w:val="24"/>
                <w:lang w:val="ru-RU" w:eastAsia="uk-UA"/>
              </w:rPr>
            </w:pPr>
            <w:r w:rsidRPr="002052B8">
              <w:rPr>
                <w:rFonts w:ascii="Times New Roman" w:eastAsia="Times New Roman" w:hAnsi="Times New Roman"/>
                <w:color w:val="000000"/>
                <w:sz w:val="24"/>
                <w:szCs w:val="24"/>
                <w:lang w:val="ru-RU" w:eastAsia="uk-UA"/>
              </w:rPr>
              <w:t xml:space="preserve">Комісія може відмовити заявнику в наданні матеріальної допомоги у випадках:  </w:t>
            </w:r>
          </w:p>
          <w:p w14:paraId="7C29CDB4" w14:textId="77BAC1E5" w:rsidR="00F26B98" w:rsidRPr="002052B8" w:rsidRDefault="00F26B98" w:rsidP="00F26B98">
            <w:pPr>
              <w:spacing w:after="0" w:line="240" w:lineRule="auto"/>
              <w:ind w:right="6"/>
              <w:jc w:val="both"/>
              <w:rPr>
                <w:rFonts w:ascii="Times New Roman" w:eastAsia="Times New Roman" w:hAnsi="Times New Roman"/>
                <w:color w:val="000000"/>
                <w:sz w:val="24"/>
                <w:szCs w:val="24"/>
                <w:lang w:val="ru-RU" w:eastAsia="uk-UA"/>
              </w:rPr>
            </w:pPr>
            <w:r w:rsidRPr="002052B8">
              <w:rPr>
                <w:rFonts w:ascii="Times New Roman" w:eastAsia="Times New Roman" w:hAnsi="Times New Roman"/>
                <w:b/>
                <w:color w:val="000000"/>
                <w:sz w:val="24"/>
                <w:szCs w:val="24"/>
                <w:lang w:val="ru-RU" w:eastAsia="uk-UA"/>
              </w:rPr>
              <w:t>1</w:t>
            </w:r>
            <w:r w:rsidRPr="002052B8">
              <w:rPr>
                <w:rFonts w:ascii="Times New Roman" w:eastAsia="Times New Roman" w:hAnsi="Times New Roman"/>
                <w:color w:val="000000"/>
                <w:sz w:val="24"/>
                <w:szCs w:val="24"/>
                <w:lang w:val="ru-RU" w:eastAsia="uk-UA"/>
              </w:rPr>
              <w:t xml:space="preserve">. </w:t>
            </w:r>
            <w:r w:rsidRPr="002052B8">
              <w:rPr>
                <w:rFonts w:ascii="Times New Roman" w:hAnsi="Times New Roman"/>
                <w:color w:val="333333"/>
                <w:sz w:val="24"/>
                <w:szCs w:val="24"/>
                <w:shd w:val="clear" w:color="auto" w:fill="FFFFFF"/>
                <w:lang w:val="ru-RU"/>
              </w:rPr>
              <w:t>О</w:t>
            </w:r>
            <w:r w:rsidRPr="002052B8">
              <w:rPr>
                <w:rFonts w:ascii="Times New Roman" w:hAnsi="Times New Roman"/>
                <w:color w:val="333333"/>
                <w:sz w:val="24"/>
                <w:szCs w:val="24"/>
                <w:shd w:val="clear" w:color="auto" w:fill="FFFFFF"/>
              </w:rPr>
              <w:t>соба, яка загинула (пропала безвісти), померла, не належала до осіб, визначених </w:t>
            </w:r>
            <w:hyperlink r:id="rId12" w:anchor="n659" w:history="1">
              <w:r w:rsidRPr="002052B8">
                <w:rPr>
                  <w:rStyle w:val="a3"/>
                  <w:rFonts w:ascii="Times New Roman" w:hAnsi="Times New Roman"/>
                  <w:sz w:val="24"/>
                  <w:szCs w:val="24"/>
                  <w:shd w:val="clear" w:color="auto" w:fill="FFFFFF"/>
                </w:rPr>
                <w:t>пунктами 2-5</w:t>
              </w:r>
            </w:hyperlink>
            <w:r w:rsidRPr="002052B8">
              <w:rPr>
                <w:rFonts w:ascii="Times New Roman" w:hAnsi="Times New Roman"/>
                <w:color w:val="333333"/>
                <w:sz w:val="24"/>
                <w:szCs w:val="24"/>
                <w:shd w:val="clear" w:color="auto" w:fill="FFFFFF"/>
              </w:rPr>
              <w:t> частини першої статті 10</w:t>
            </w:r>
            <w:r w:rsidRPr="002052B8">
              <w:rPr>
                <w:rStyle w:val="rvts37"/>
                <w:rFonts w:ascii="Times New Roman" w:hAnsi="Times New Roman"/>
                <w:b/>
                <w:bCs/>
                <w:color w:val="333333"/>
                <w:sz w:val="24"/>
                <w:szCs w:val="24"/>
                <w:shd w:val="clear" w:color="auto" w:fill="FFFFFF"/>
                <w:vertAlign w:val="superscript"/>
              </w:rPr>
              <w:t>1</w:t>
            </w:r>
            <w:r w:rsidRPr="002052B8">
              <w:rPr>
                <w:rFonts w:ascii="Times New Roman" w:hAnsi="Times New Roman"/>
                <w:color w:val="333333"/>
                <w:sz w:val="24"/>
                <w:szCs w:val="24"/>
                <w:shd w:val="clear" w:color="auto" w:fill="FFFFFF"/>
              </w:rPr>
              <w:t> Закону України “Про статус ветеранів війни, гарантії їх соціального захисту”;</w:t>
            </w:r>
          </w:p>
          <w:p w14:paraId="6B0FE1AD" w14:textId="36C3609B" w:rsidR="00F26B98" w:rsidRPr="002052B8" w:rsidRDefault="00F26B98" w:rsidP="00F26B98">
            <w:pPr>
              <w:spacing w:after="0" w:line="240" w:lineRule="auto"/>
              <w:ind w:right="6"/>
              <w:jc w:val="both"/>
              <w:rPr>
                <w:rFonts w:ascii="Times New Roman" w:hAnsi="Times New Roman"/>
                <w:color w:val="333333"/>
                <w:sz w:val="24"/>
                <w:szCs w:val="24"/>
                <w:shd w:val="clear" w:color="auto" w:fill="FFFFFF"/>
              </w:rPr>
            </w:pPr>
            <w:r w:rsidRPr="002052B8">
              <w:rPr>
                <w:rFonts w:ascii="Times New Roman" w:eastAsia="Times New Roman" w:hAnsi="Times New Roman"/>
                <w:b/>
                <w:color w:val="000000"/>
                <w:sz w:val="24"/>
                <w:szCs w:val="24"/>
                <w:lang w:val="ru-RU" w:eastAsia="uk-UA"/>
              </w:rPr>
              <w:t>2</w:t>
            </w:r>
            <w:r w:rsidRPr="002052B8">
              <w:rPr>
                <w:rFonts w:ascii="Times New Roman" w:eastAsia="Times New Roman" w:hAnsi="Times New Roman"/>
                <w:color w:val="000000"/>
                <w:sz w:val="24"/>
                <w:szCs w:val="24"/>
                <w:lang w:val="ru-RU" w:eastAsia="uk-UA"/>
              </w:rPr>
              <w:t xml:space="preserve">. </w:t>
            </w:r>
            <w:r w:rsidRPr="002052B8">
              <w:rPr>
                <w:rFonts w:ascii="Times New Roman" w:hAnsi="Times New Roman"/>
                <w:color w:val="333333"/>
                <w:sz w:val="24"/>
                <w:szCs w:val="24"/>
                <w:shd w:val="clear" w:color="auto" w:fill="FFFFFF"/>
                <w:lang w:val="ru-RU"/>
              </w:rPr>
              <w:t>О</w:t>
            </w:r>
            <w:r w:rsidRPr="002052B8">
              <w:rPr>
                <w:rFonts w:ascii="Times New Roman" w:hAnsi="Times New Roman"/>
                <w:color w:val="333333"/>
                <w:sz w:val="24"/>
                <w:szCs w:val="24"/>
                <w:shd w:val="clear" w:color="auto" w:fill="FFFFFF"/>
              </w:rPr>
              <w:t xml:space="preserve">соба, яка загинула (пропала безвісти), померла, або особа з інвалідністю не брала безпосередню участь в АТО/ООС, та/або у заходах, необхідних для забезпечення оборони України, захисту безпеки </w:t>
            </w:r>
            <w:r w:rsidRPr="002052B8">
              <w:rPr>
                <w:rFonts w:ascii="Times New Roman" w:hAnsi="Times New Roman"/>
                <w:color w:val="333333"/>
                <w:sz w:val="24"/>
                <w:szCs w:val="24"/>
                <w:shd w:val="clear" w:color="auto" w:fill="FFFFFF"/>
              </w:rPr>
              <w:lastRenderedPageBreak/>
              <w:t>населення та інтересів держави, у зв’язку з військовою агресією рф проти України.</w:t>
            </w:r>
          </w:p>
          <w:p w14:paraId="4F244569" w14:textId="67BBC37A" w:rsidR="00F26B98" w:rsidRPr="002052B8" w:rsidRDefault="00F26B98" w:rsidP="00F26B98">
            <w:pPr>
              <w:spacing w:after="0" w:line="240" w:lineRule="auto"/>
              <w:ind w:right="6"/>
              <w:jc w:val="both"/>
              <w:rPr>
                <w:rFonts w:ascii="Times New Roman" w:hAnsi="Times New Roman"/>
                <w:color w:val="333333"/>
                <w:sz w:val="24"/>
                <w:szCs w:val="24"/>
                <w:shd w:val="clear" w:color="auto" w:fill="FFFFFF"/>
              </w:rPr>
            </w:pPr>
            <w:r w:rsidRPr="002052B8">
              <w:rPr>
                <w:rFonts w:ascii="Times New Roman" w:eastAsia="Times New Roman" w:hAnsi="Times New Roman"/>
                <w:b/>
                <w:color w:val="000000"/>
                <w:sz w:val="24"/>
                <w:szCs w:val="24"/>
                <w:lang w:val="ru-RU" w:eastAsia="uk-UA"/>
              </w:rPr>
              <w:t>3</w:t>
            </w:r>
            <w:r w:rsidRPr="002052B8">
              <w:rPr>
                <w:rFonts w:ascii="Times New Roman" w:eastAsia="Times New Roman" w:hAnsi="Times New Roman"/>
                <w:color w:val="000000"/>
                <w:sz w:val="24"/>
                <w:szCs w:val="24"/>
                <w:lang w:val="ru-RU" w:eastAsia="uk-UA"/>
              </w:rPr>
              <w:t xml:space="preserve">. </w:t>
            </w:r>
            <w:r w:rsidRPr="002052B8">
              <w:rPr>
                <w:rFonts w:ascii="Times New Roman" w:hAnsi="Times New Roman"/>
                <w:color w:val="333333"/>
                <w:sz w:val="24"/>
                <w:szCs w:val="24"/>
                <w:shd w:val="clear" w:color="auto" w:fill="FFFFFF"/>
                <w:lang w:val="ru-RU"/>
              </w:rPr>
              <w:t>Ч</w:t>
            </w:r>
            <w:r w:rsidRPr="002052B8">
              <w:rPr>
                <w:rFonts w:ascii="Times New Roman" w:hAnsi="Times New Roman"/>
                <w:color w:val="333333"/>
                <w:sz w:val="24"/>
                <w:szCs w:val="24"/>
                <w:shd w:val="clear" w:color="auto" w:fill="FFFFFF"/>
              </w:rPr>
              <w:t>лен сім’ї особи, яка загинула (пропала безвісти), померла, не належить до членів сім’ї осіб, визначених в абзацах </w:t>
            </w:r>
            <w:hyperlink r:id="rId13" w:anchor="n667" w:history="1">
              <w:r w:rsidRPr="002052B8">
                <w:rPr>
                  <w:rStyle w:val="a3"/>
                  <w:rFonts w:ascii="Times New Roman" w:hAnsi="Times New Roman"/>
                  <w:sz w:val="24"/>
                  <w:szCs w:val="24"/>
                  <w:shd w:val="clear" w:color="auto" w:fill="FFFFFF"/>
                </w:rPr>
                <w:t>дванадцятому - вісімнадцятому</w:t>
              </w:r>
            </w:hyperlink>
            <w:r w:rsidRPr="002052B8">
              <w:rPr>
                <w:rFonts w:ascii="Times New Roman" w:hAnsi="Times New Roman"/>
                <w:color w:val="333333"/>
                <w:sz w:val="24"/>
                <w:szCs w:val="24"/>
                <w:shd w:val="clear" w:color="auto" w:fill="FFFFFF"/>
              </w:rPr>
              <w:t> статті 10</w:t>
            </w:r>
            <w:r w:rsidRPr="002052B8">
              <w:rPr>
                <w:rStyle w:val="rvts37"/>
                <w:rFonts w:ascii="Times New Roman" w:hAnsi="Times New Roman"/>
                <w:b/>
                <w:bCs/>
                <w:color w:val="333333"/>
                <w:sz w:val="24"/>
                <w:szCs w:val="24"/>
                <w:shd w:val="clear" w:color="auto" w:fill="FFFFFF"/>
                <w:vertAlign w:val="superscript"/>
              </w:rPr>
              <w:t>1</w:t>
            </w:r>
            <w:r w:rsidRPr="002052B8">
              <w:rPr>
                <w:rFonts w:ascii="Times New Roman" w:hAnsi="Times New Roman"/>
                <w:color w:val="333333"/>
                <w:sz w:val="24"/>
                <w:szCs w:val="24"/>
                <w:shd w:val="clear" w:color="auto" w:fill="FFFFFF"/>
              </w:rPr>
              <w:t> Закону України “Про статус ветеранів війни, гарантії їх соціального захисту”</w:t>
            </w:r>
          </w:p>
          <w:p w14:paraId="14428FE8" w14:textId="28604B8D" w:rsidR="00F26B98" w:rsidRPr="002052B8" w:rsidRDefault="00F26B98" w:rsidP="00F26B98">
            <w:pPr>
              <w:spacing w:after="0" w:line="240" w:lineRule="auto"/>
              <w:ind w:right="6"/>
              <w:jc w:val="both"/>
              <w:rPr>
                <w:rFonts w:ascii="Times New Roman" w:hAnsi="Times New Roman"/>
                <w:color w:val="333333"/>
                <w:sz w:val="24"/>
                <w:szCs w:val="24"/>
                <w:shd w:val="clear" w:color="auto" w:fill="FFFFFF"/>
              </w:rPr>
            </w:pPr>
            <w:r w:rsidRPr="002052B8">
              <w:rPr>
                <w:rFonts w:ascii="Times New Roman" w:eastAsia="Times New Roman" w:hAnsi="Times New Roman"/>
                <w:b/>
                <w:color w:val="000000"/>
                <w:sz w:val="24"/>
                <w:szCs w:val="24"/>
                <w:lang w:eastAsia="uk-UA"/>
              </w:rPr>
              <w:t>4</w:t>
            </w:r>
            <w:r w:rsidRPr="002052B8">
              <w:rPr>
                <w:rFonts w:ascii="Times New Roman" w:eastAsia="Times New Roman" w:hAnsi="Times New Roman"/>
                <w:color w:val="000000"/>
                <w:sz w:val="24"/>
                <w:szCs w:val="24"/>
                <w:lang w:eastAsia="uk-UA"/>
              </w:rPr>
              <w:t>. О</w:t>
            </w:r>
            <w:r w:rsidRPr="002052B8">
              <w:rPr>
                <w:rFonts w:ascii="Times New Roman" w:hAnsi="Times New Roman"/>
                <w:color w:val="333333"/>
                <w:sz w:val="24"/>
                <w:szCs w:val="24"/>
                <w:shd w:val="clear" w:color="auto" w:fill="FFFFFF"/>
              </w:rPr>
              <w:t>соба з інвалідністю не належить до осіб, визначених у </w:t>
            </w:r>
            <w:hyperlink r:id="rId14" w:anchor="n103" w:history="1">
              <w:r w:rsidRPr="002052B8">
                <w:rPr>
                  <w:rStyle w:val="a3"/>
                  <w:rFonts w:ascii="Times New Roman" w:hAnsi="Times New Roman"/>
                  <w:sz w:val="24"/>
                  <w:szCs w:val="24"/>
                  <w:shd w:val="clear" w:color="auto" w:fill="FFFFFF"/>
                </w:rPr>
                <w:t>пунктах 11-14</w:t>
              </w:r>
            </w:hyperlink>
            <w:r w:rsidRPr="002052B8">
              <w:rPr>
                <w:rFonts w:ascii="Times New Roman" w:hAnsi="Times New Roman"/>
                <w:color w:val="333333"/>
                <w:sz w:val="24"/>
                <w:szCs w:val="24"/>
                <w:shd w:val="clear" w:color="auto" w:fill="FFFFFF"/>
              </w:rPr>
              <w:t> частини другої статті 7 Закону України “Про статус ветеранів війни, гарантії їх соціального захисту”;</w:t>
            </w:r>
          </w:p>
          <w:p w14:paraId="0D3EF73C" w14:textId="409235C5" w:rsidR="00F26B98" w:rsidRPr="002052B8" w:rsidRDefault="00F26B98" w:rsidP="00F26B98">
            <w:pPr>
              <w:spacing w:after="0" w:line="240" w:lineRule="auto"/>
              <w:ind w:right="6"/>
              <w:jc w:val="both"/>
              <w:rPr>
                <w:rFonts w:ascii="Times New Roman" w:hAnsi="Times New Roman"/>
                <w:color w:val="333333"/>
                <w:sz w:val="24"/>
                <w:szCs w:val="24"/>
                <w:shd w:val="clear" w:color="auto" w:fill="FFFFFF"/>
              </w:rPr>
            </w:pPr>
            <w:r w:rsidRPr="002052B8">
              <w:rPr>
                <w:rFonts w:ascii="Times New Roman" w:eastAsia="Times New Roman" w:hAnsi="Times New Roman"/>
                <w:b/>
                <w:sz w:val="24"/>
                <w:szCs w:val="24"/>
                <w:lang w:eastAsia="ru-RU"/>
              </w:rPr>
              <w:t>5</w:t>
            </w:r>
            <w:r w:rsidRPr="002052B8">
              <w:rPr>
                <w:rFonts w:ascii="Times New Roman" w:eastAsia="Times New Roman" w:hAnsi="Times New Roman"/>
                <w:sz w:val="24"/>
                <w:szCs w:val="24"/>
                <w:lang w:eastAsia="ru-RU"/>
              </w:rPr>
              <w:t>.</w:t>
            </w:r>
            <w:r w:rsidRPr="002052B8">
              <w:rPr>
                <w:rFonts w:ascii="Times New Roman" w:hAnsi="Times New Roman"/>
                <w:color w:val="333333"/>
                <w:sz w:val="24"/>
                <w:szCs w:val="24"/>
                <w:shd w:val="clear" w:color="auto" w:fill="FFFFFF"/>
              </w:rPr>
              <w:t xml:space="preserve"> Заявник не перебуває на квартирному обліку;</w:t>
            </w:r>
          </w:p>
          <w:p w14:paraId="61ADA2DB" w14:textId="73A41AA6" w:rsidR="00F26B98" w:rsidRPr="002052B8" w:rsidRDefault="00F26B98" w:rsidP="00F26B98">
            <w:pPr>
              <w:spacing w:after="0" w:line="240" w:lineRule="auto"/>
              <w:ind w:right="6"/>
              <w:jc w:val="both"/>
              <w:rPr>
                <w:rFonts w:ascii="Times New Roman" w:hAnsi="Times New Roman"/>
                <w:color w:val="333333"/>
                <w:sz w:val="24"/>
                <w:szCs w:val="24"/>
                <w:shd w:val="clear" w:color="auto" w:fill="FFFFFF"/>
              </w:rPr>
            </w:pPr>
            <w:r w:rsidRPr="002052B8">
              <w:rPr>
                <w:rFonts w:ascii="Times New Roman" w:hAnsi="Times New Roman"/>
                <w:b/>
                <w:color w:val="333333"/>
                <w:sz w:val="24"/>
                <w:szCs w:val="24"/>
                <w:shd w:val="clear" w:color="auto" w:fill="FFFFFF"/>
              </w:rPr>
              <w:t>6.</w:t>
            </w:r>
            <w:r w:rsidRPr="002052B8">
              <w:rPr>
                <w:rFonts w:ascii="Times New Roman" w:hAnsi="Times New Roman"/>
                <w:color w:val="333333"/>
                <w:sz w:val="24"/>
                <w:szCs w:val="24"/>
                <w:shd w:val="clear" w:color="auto" w:fill="FFFFFF"/>
              </w:rPr>
              <w:t xml:space="preserve"> Заявник є членом сім’ї особи, яка загинула (пропала безвісти), померла, за категорією, нижчою, ніж категорія, до якої належить інший член цієї ж сім’ї особи, яка загинула (пропала безвісти), померла, в разі одночасного подання ними заяви про отримання грошової компенсації;</w:t>
            </w:r>
          </w:p>
          <w:p w14:paraId="011F6E20" w14:textId="3650A1AE" w:rsidR="00F26B98" w:rsidRPr="002052B8" w:rsidRDefault="00F26B98" w:rsidP="00F26B98">
            <w:pPr>
              <w:spacing w:after="0" w:line="240" w:lineRule="auto"/>
              <w:ind w:right="6"/>
              <w:jc w:val="both"/>
              <w:rPr>
                <w:rFonts w:ascii="Times New Roman" w:hAnsi="Times New Roman"/>
                <w:color w:val="333333"/>
                <w:sz w:val="24"/>
                <w:szCs w:val="24"/>
                <w:shd w:val="clear" w:color="auto" w:fill="FFFFFF"/>
              </w:rPr>
            </w:pPr>
            <w:r w:rsidRPr="002052B8">
              <w:rPr>
                <w:rFonts w:ascii="Times New Roman" w:hAnsi="Times New Roman"/>
                <w:b/>
                <w:color w:val="333333"/>
                <w:sz w:val="24"/>
                <w:szCs w:val="24"/>
                <w:shd w:val="clear" w:color="auto" w:fill="FFFFFF"/>
              </w:rPr>
              <w:t>7</w:t>
            </w:r>
            <w:r w:rsidRPr="002052B8">
              <w:rPr>
                <w:rFonts w:ascii="Times New Roman" w:hAnsi="Times New Roman"/>
                <w:color w:val="333333"/>
                <w:sz w:val="24"/>
                <w:szCs w:val="24"/>
                <w:shd w:val="clear" w:color="auto" w:fill="FFFFFF"/>
              </w:rPr>
              <w:t xml:space="preserve">. </w:t>
            </w:r>
            <w:r>
              <w:rPr>
                <w:rFonts w:ascii="Times New Roman" w:hAnsi="Times New Roman"/>
                <w:color w:val="333333"/>
                <w:sz w:val="24"/>
                <w:szCs w:val="24"/>
                <w:shd w:val="clear" w:color="auto" w:fill="FFFFFF"/>
              </w:rPr>
              <w:t>З</w:t>
            </w:r>
            <w:r w:rsidRPr="002052B8">
              <w:rPr>
                <w:rFonts w:ascii="Times New Roman" w:hAnsi="Times New Roman"/>
                <w:color w:val="333333"/>
                <w:sz w:val="24"/>
                <w:szCs w:val="24"/>
                <w:shd w:val="clear" w:color="auto" w:fill="FFFFFF"/>
              </w:rPr>
              <w:t>аявник є членом сім’ї особи, яка загинула (пропала безвісти), померла, за категорією, нижчою, ніж категорія, до якої належить інший член цієї ж сім’ї, який вже отримав житло або грошову компенсацію, - до виплати грошової компенсації всім членам сімей осіб, які загинули (пропали безвісти), померли, і мають першочергове право на таку виплату</w:t>
            </w:r>
          </w:p>
          <w:p w14:paraId="3D782C8A" w14:textId="0A407ED2" w:rsidR="00F26B98" w:rsidRPr="002052B8" w:rsidRDefault="00F26B98" w:rsidP="00F26B98">
            <w:pPr>
              <w:spacing w:after="0" w:line="240" w:lineRule="auto"/>
              <w:ind w:right="6"/>
              <w:jc w:val="both"/>
              <w:rPr>
                <w:rFonts w:ascii="Times New Roman" w:hAnsi="Times New Roman"/>
                <w:color w:val="333333"/>
                <w:sz w:val="24"/>
                <w:szCs w:val="24"/>
                <w:shd w:val="clear" w:color="auto" w:fill="FFFFFF"/>
              </w:rPr>
            </w:pPr>
            <w:r w:rsidRPr="002052B8">
              <w:rPr>
                <w:rFonts w:ascii="Times New Roman" w:hAnsi="Times New Roman"/>
                <w:b/>
                <w:color w:val="333333"/>
                <w:sz w:val="24"/>
                <w:szCs w:val="24"/>
                <w:shd w:val="clear" w:color="auto" w:fill="FFFFFF"/>
              </w:rPr>
              <w:t>8</w:t>
            </w:r>
            <w:r w:rsidRPr="002052B8">
              <w:rPr>
                <w:rFonts w:ascii="Times New Roman" w:hAnsi="Times New Roman"/>
                <w:color w:val="333333"/>
                <w:sz w:val="24"/>
                <w:szCs w:val="24"/>
                <w:shd w:val="clear" w:color="auto" w:fill="FFFFFF"/>
              </w:rPr>
              <w:t xml:space="preserve">. </w:t>
            </w:r>
            <w:r>
              <w:rPr>
                <w:rFonts w:ascii="Times New Roman" w:hAnsi="Times New Roman"/>
                <w:color w:val="333333"/>
                <w:sz w:val="24"/>
                <w:szCs w:val="24"/>
                <w:shd w:val="clear" w:color="auto" w:fill="FFFFFF"/>
              </w:rPr>
              <w:t>З</w:t>
            </w:r>
            <w:r w:rsidRPr="002052B8">
              <w:rPr>
                <w:rFonts w:ascii="Times New Roman" w:hAnsi="Times New Roman"/>
                <w:color w:val="333333"/>
                <w:sz w:val="24"/>
                <w:szCs w:val="24"/>
                <w:shd w:val="clear" w:color="auto" w:fill="FFFFFF"/>
              </w:rPr>
              <w:t>аявнику вже надавалося житло або вже виплачувалася грошова компенсація як члену сім’ї особи, яка загинула (пропала безвісти), померла, або як особі з інвалідністю за рахунок бюджетних та благодійних коштів, залучених коштів суб’єктів господарювання, інших джерел, не заборонених законодавством;</w:t>
            </w:r>
          </w:p>
          <w:p w14:paraId="7BCE73E8" w14:textId="7D761703" w:rsidR="00F26B98" w:rsidRPr="002052B8" w:rsidRDefault="00F26B98" w:rsidP="00F26B98">
            <w:pPr>
              <w:spacing w:after="0" w:line="240" w:lineRule="auto"/>
              <w:ind w:right="6"/>
              <w:jc w:val="both"/>
              <w:rPr>
                <w:rFonts w:ascii="Times New Roman" w:hAnsi="Times New Roman"/>
                <w:color w:val="333333"/>
                <w:sz w:val="24"/>
                <w:szCs w:val="24"/>
                <w:shd w:val="clear" w:color="auto" w:fill="FFFFFF"/>
              </w:rPr>
            </w:pPr>
            <w:r w:rsidRPr="002052B8">
              <w:rPr>
                <w:rFonts w:ascii="Times New Roman" w:hAnsi="Times New Roman"/>
                <w:b/>
                <w:color w:val="333333"/>
                <w:sz w:val="24"/>
                <w:szCs w:val="24"/>
                <w:shd w:val="clear" w:color="auto" w:fill="FFFFFF"/>
              </w:rPr>
              <w:t>9</w:t>
            </w:r>
            <w:r w:rsidRPr="002052B8">
              <w:rPr>
                <w:rFonts w:ascii="Times New Roman" w:hAnsi="Times New Roman"/>
                <w:color w:val="333333"/>
                <w:sz w:val="24"/>
                <w:szCs w:val="24"/>
                <w:shd w:val="clear" w:color="auto" w:fill="FFFFFF"/>
              </w:rPr>
              <w:t xml:space="preserve">. </w:t>
            </w:r>
            <w:r>
              <w:rPr>
                <w:rFonts w:ascii="Times New Roman" w:hAnsi="Times New Roman"/>
                <w:color w:val="333333"/>
                <w:sz w:val="24"/>
                <w:szCs w:val="24"/>
                <w:shd w:val="clear" w:color="auto" w:fill="FFFFFF"/>
              </w:rPr>
              <w:t>З</w:t>
            </w:r>
            <w:r w:rsidRPr="002052B8">
              <w:rPr>
                <w:rFonts w:ascii="Times New Roman" w:hAnsi="Times New Roman"/>
                <w:color w:val="333333"/>
                <w:sz w:val="24"/>
                <w:szCs w:val="24"/>
                <w:shd w:val="clear" w:color="auto" w:fill="FFFFFF"/>
              </w:rPr>
              <w:t>аявник та члени його сім’ї, на яких було розраховано грошову компенсацію, володіють майновими правами на об’єкти незавершеного житлового будівництва чи правом власності на житлове приміщення, що відповідає нормі жилої площі, визначеної </w:t>
            </w:r>
            <w:hyperlink r:id="rId15" w:anchor="n289" w:history="1">
              <w:r w:rsidRPr="002052B8">
                <w:rPr>
                  <w:rStyle w:val="a3"/>
                  <w:rFonts w:ascii="Times New Roman" w:hAnsi="Times New Roman"/>
                  <w:sz w:val="24"/>
                  <w:szCs w:val="24"/>
                  <w:shd w:val="clear" w:color="auto" w:fill="FFFFFF"/>
                </w:rPr>
                <w:t>статтею 47</w:t>
              </w:r>
            </w:hyperlink>
            <w:r w:rsidRPr="002052B8">
              <w:rPr>
                <w:rFonts w:ascii="Times New Roman" w:hAnsi="Times New Roman"/>
                <w:color w:val="333333"/>
                <w:sz w:val="24"/>
                <w:szCs w:val="24"/>
                <w:shd w:val="clear" w:color="auto" w:fill="FFFFFF"/>
              </w:rPr>
              <w:t> Житлового кодексу України (на кожного члена сім’ї), що розташовані в населених пунктах на підконтрольній Україні територ</w:t>
            </w:r>
          </w:p>
          <w:p w14:paraId="0DDFEF72" w14:textId="40E8D929" w:rsidR="00F26B98" w:rsidRPr="002052B8" w:rsidRDefault="00F26B98" w:rsidP="00F26B98">
            <w:pPr>
              <w:spacing w:after="0" w:line="240" w:lineRule="auto"/>
              <w:ind w:right="6"/>
              <w:jc w:val="both"/>
              <w:rPr>
                <w:rFonts w:ascii="Times New Roman" w:hAnsi="Times New Roman"/>
                <w:color w:val="333333"/>
                <w:sz w:val="24"/>
                <w:szCs w:val="24"/>
                <w:shd w:val="clear" w:color="auto" w:fill="FFFFFF"/>
              </w:rPr>
            </w:pPr>
            <w:r w:rsidRPr="002052B8">
              <w:rPr>
                <w:rFonts w:ascii="Times New Roman" w:hAnsi="Times New Roman"/>
                <w:b/>
                <w:color w:val="333333"/>
                <w:sz w:val="24"/>
                <w:szCs w:val="24"/>
                <w:shd w:val="clear" w:color="auto" w:fill="FFFFFF"/>
              </w:rPr>
              <w:t>10</w:t>
            </w:r>
            <w:r w:rsidRPr="002052B8">
              <w:rPr>
                <w:rFonts w:ascii="Times New Roman" w:hAnsi="Times New Roman"/>
                <w:color w:val="333333"/>
                <w:sz w:val="24"/>
                <w:szCs w:val="24"/>
                <w:shd w:val="clear" w:color="auto" w:fill="FFFFFF"/>
              </w:rPr>
              <w:t xml:space="preserve">. </w:t>
            </w:r>
            <w:r>
              <w:rPr>
                <w:rFonts w:ascii="Times New Roman" w:hAnsi="Times New Roman"/>
                <w:color w:val="333333"/>
                <w:sz w:val="24"/>
                <w:szCs w:val="24"/>
                <w:shd w:val="clear" w:color="auto" w:fill="FFFFFF"/>
              </w:rPr>
              <w:t>П</w:t>
            </w:r>
            <w:r w:rsidRPr="002052B8">
              <w:rPr>
                <w:rFonts w:ascii="Times New Roman" w:hAnsi="Times New Roman"/>
                <w:color w:val="333333"/>
                <w:sz w:val="24"/>
                <w:szCs w:val="24"/>
                <w:shd w:val="clear" w:color="auto" w:fill="FFFFFF"/>
              </w:rPr>
              <w:t>одання недостовірних відомостей;</w:t>
            </w:r>
          </w:p>
          <w:p w14:paraId="488D6FCB" w14:textId="1FF5EB3D" w:rsidR="00F26B98" w:rsidRPr="002052B8" w:rsidRDefault="00F26B98" w:rsidP="00F26B98">
            <w:pPr>
              <w:spacing w:after="0" w:line="240" w:lineRule="auto"/>
              <w:ind w:right="6"/>
              <w:jc w:val="both"/>
              <w:rPr>
                <w:rFonts w:ascii="Times New Roman" w:hAnsi="Times New Roman"/>
                <w:color w:val="333333"/>
                <w:sz w:val="24"/>
                <w:szCs w:val="24"/>
                <w:shd w:val="clear" w:color="auto" w:fill="FFFFFF"/>
              </w:rPr>
            </w:pPr>
            <w:r w:rsidRPr="002052B8">
              <w:rPr>
                <w:rFonts w:ascii="Times New Roman" w:hAnsi="Times New Roman"/>
                <w:b/>
                <w:color w:val="333333"/>
                <w:sz w:val="24"/>
                <w:szCs w:val="24"/>
                <w:shd w:val="clear" w:color="auto" w:fill="FFFFFF"/>
              </w:rPr>
              <w:t>11</w:t>
            </w:r>
            <w:r w:rsidRPr="002052B8">
              <w:rPr>
                <w:rFonts w:ascii="Times New Roman" w:hAnsi="Times New Roman"/>
                <w:color w:val="333333"/>
                <w:sz w:val="24"/>
                <w:szCs w:val="24"/>
                <w:shd w:val="clear" w:color="auto" w:fill="FFFFFF"/>
              </w:rPr>
              <w:t xml:space="preserve">. </w:t>
            </w:r>
            <w:r>
              <w:rPr>
                <w:rFonts w:ascii="Times New Roman" w:hAnsi="Times New Roman"/>
                <w:color w:val="333333"/>
                <w:sz w:val="24"/>
                <w:szCs w:val="24"/>
                <w:shd w:val="clear" w:color="auto" w:fill="FFFFFF"/>
              </w:rPr>
              <w:t>Н</w:t>
            </w:r>
            <w:r w:rsidRPr="002052B8">
              <w:rPr>
                <w:rFonts w:ascii="Times New Roman" w:hAnsi="Times New Roman"/>
                <w:color w:val="333333"/>
                <w:sz w:val="24"/>
                <w:szCs w:val="24"/>
                <w:shd w:val="clear" w:color="auto" w:fill="FFFFFF"/>
              </w:rPr>
              <w:t>аявність обвинувального вироку суду у зв’язку із вчиненням заявником злочину проти України;</w:t>
            </w:r>
          </w:p>
          <w:p w14:paraId="78FEA1A9" w14:textId="110575E7" w:rsidR="00F26B98" w:rsidRPr="002052B8" w:rsidRDefault="00F26B98" w:rsidP="00F26B98">
            <w:pPr>
              <w:spacing w:after="0" w:line="240" w:lineRule="auto"/>
              <w:ind w:right="6"/>
              <w:jc w:val="both"/>
              <w:rPr>
                <w:rFonts w:ascii="Times New Roman" w:eastAsia="Times New Roman" w:hAnsi="Times New Roman"/>
                <w:sz w:val="24"/>
                <w:szCs w:val="24"/>
                <w:lang w:eastAsia="ru-RU"/>
              </w:rPr>
            </w:pPr>
            <w:r w:rsidRPr="002052B8">
              <w:rPr>
                <w:rFonts w:ascii="Times New Roman" w:hAnsi="Times New Roman"/>
                <w:b/>
                <w:color w:val="333333"/>
                <w:sz w:val="24"/>
                <w:szCs w:val="24"/>
                <w:shd w:val="clear" w:color="auto" w:fill="FFFFFF"/>
              </w:rPr>
              <w:t>12.</w:t>
            </w:r>
            <w:r w:rsidRPr="002052B8">
              <w:rPr>
                <w:rFonts w:ascii="Times New Roman" w:hAnsi="Times New Roman"/>
                <w:color w:val="333333"/>
                <w:sz w:val="24"/>
                <w:szCs w:val="24"/>
                <w:shd w:val="clear" w:color="auto" w:fill="FFFFFF"/>
              </w:rPr>
              <w:t xml:space="preserve"> </w:t>
            </w:r>
            <w:r>
              <w:rPr>
                <w:rFonts w:ascii="Times New Roman" w:hAnsi="Times New Roman"/>
                <w:color w:val="333333"/>
                <w:sz w:val="24"/>
                <w:szCs w:val="24"/>
                <w:shd w:val="clear" w:color="auto" w:fill="FFFFFF"/>
              </w:rPr>
              <w:t>В</w:t>
            </w:r>
            <w:r w:rsidRPr="002052B8">
              <w:rPr>
                <w:rFonts w:ascii="Times New Roman" w:hAnsi="Times New Roman"/>
                <w:color w:val="333333"/>
                <w:sz w:val="24"/>
                <w:szCs w:val="24"/>
                <w:shd w:val="clear" w:color="auto" w:fill="FFFFFF"/>
              </w:rPr>
              <w:t>иплата одноразової грошової допомоги.</w:t>
            </w:r>
          </w:p>
        </w:tc>
      </w:tr>
      <w:tr w:rsidR="00F26B98" w:rsidRPr="00AE3C21" w14:paraId="7D905EE3" w14:textId="77777777" w:rsidTr="002F6EF4">
        <w:trPr>
          <w:gridAfter w:val="1"/>
          <w:wAfter w:w="9" w:type="dxa"/>
          <w:trHeight w:val="605"/>
          <w:jc w:val="center"/>
        </w:trPr>
        <w:tc>
          <w:tcPr>
            <w:tcW w:w="577" w:type="dxa"/>
          </w:tcPr>
          <w:p w14:paraId="04BF7545" w14:textId="704A9CEA" w:rsidR="00F26B98" w:rsidRDefault="00F26B98" w:rsidP="00F26B98">
            <w:pPr>
              <w:pStyle w:val="Default"/>
              <w:rPr>
                <w:lang w:val="uk-UA"/>
              </w:rPr>
            </w:pPr>
            <w:r>
              <w:rPr>
                <w:lang w:val="uk-UA"/>
              </w:rPr>
              <w:lastRenderedPageBreak/>
              <w:t>16.</w:t>
            </w:r>
          </w:p>
        </w:tc>
        <w:tc>
          <w:tcPr>
            <w:tcW w:w="3813" w:type="dxa"/>
          </w:tcPr>
          <w:p w14:paraId="40029489" w14:textId="46865C83" w:rsidR="00F26B98" w:rsidRPr="00AE3C21" w:rsidRDefault="00F26B98" w:rsidP="00F26B98">
            <w:pPr>
              <w:pStyle w:val="Default"/>
              <w:rPr>
                <w:i/>
                <w:iCs/>
                <w:lang w:val="uk-UA"/>
              </w:rPr>
            </w:pPr>
            <w:r w:rsidRPr="00AE3C21">
              <w:rPr>
                <w:i/>
                <w:iCs/>
                <w:lang w:val="uk-UA"/>
              </w:rPr>
              <w:t xml:space="preserve">Результат надання адміністративної послуги </w:t>
            </w:r>
          </w:p>
        </w:tc>
        <w:tc>
          <w:tcPr>
            <w:tcW w:w="5835" w:type="dxa"/>
          </w:tcPr>
          <w:p w14:paraId="3E0915A6" w14:textId="28D2B23B" w:rsidR="00F26B98" w:rsidRPr="002052B8" w:rsidRDefault="00F26B98" w:rsidP="00F26B98">
            <w:pPr>
              <w:spacing w:after="0" w:line="240" w:lineRule="auto"/>
              <w:ind w:firstLine="35"/>
              <w:jc w:val="both"/>
              <w:rPr>
                <w:rFonts w:ascii="Times New Roman" w:hAnsi="Times New Roman"/>
                <w:bCs/>
                <w:spacing w:val="-8"/>
                <w:sz w:val="24"/>
                <w:szCs w:val="24"/>
                <w:lang w:eastAsia="uk-UA"/>
              </w:rPr>
            </w:pPr>
            <w:r w:rsidRPr="002052B8">
              <w:rPr>
                <w:rFonts w:ascii="Times New Roman" w:hAnsi="Times New Roman"/>
                <w:color w:val="333333"/>
                <w:sz w:val="24"/>
                <w:szCs w:val="24"/>
                <w:shd w:val="clear" w:color="auto" w:fill="FFFFFF"/>
              </w:rPr>
              <w:t>Виплата грошової компенсації за належні для отримання жилі приміщення</w:t>
            </w:r>
          </w:p>
        </w:tc>
      </w:tr>
      <w:tr w:rsidR="00F26B98" w:rsidRPr="00AE3C21" w14:paraId="436B6BC6" w14:textId="77777777" w:rsidTr="002F6EF4">
        <w:trPr>
          <w:gridAfter w:val="1"/>
          <w:wAfter w:w="9" w:type="dxa"/>
          <w:trHeight w:val="605"/>
          <w:jc w:val="center"/>
        </w:trPr>
        <w:tc>
          <w:tcPr>
            <w:tcW w:w="577" w:type="dxa"/>
          </w:tcPr>
          <w:p w14:paraId="5B2A7CA0" w14:textId="6158C0AD" w:rsidR="00F26B98" w:rsidRPr="00AE3C21" w:rsidRDefault="00F26B98" w:rsidP="00F26B98">
            <w:pPr>
              <w:pStyle w:val="Default"/>
              <w:rPr>
                <w:lang w:val="uk-UA"/>
              </w:rPr>
            </w:pPr>
            <w:r>
              <w:rPr>
                <w:lang w:val="uk-UA"/>
              </w:rPr>
              <w:t>17.</w:t>
            </w:r>
          </w:p>
        </w:tc>
        <w:tc>
          <w:tcPr>
            <w:tcW w:w="3813" w:type="dxa"/>
          </w:tcPr>
          <w:p w14:paraId="07FBFAB8" w14:textId="358FD89B" w:rsidR="00F26B98" w:rsidRPr="00286E0C" w:rsidRDefault="00F26B98" w:rsidP="00F26B98">
            <w:pPr>
              <w:pStyle w:val="Default"/>
              <w:rPr>
                <w:i/>
                <w:lang w:val="uk-UA"/>
              </w:rPr>
            </w:pPr>
            <w:r w:rsidRPr="00286E0C">
              <w:rPr>
                <w:i/>
                <w:lang w:val="uk-UA"/>
              </w:rPr>
              <w:t>Способи отримання відповіді (результату)</w:t>
            </w:r>
          </w:p>
        </w:tc>
        <w:tc>
          <w:tcPr>
            <w:tcW w:w="5835" w:type="dxa"/>
          </w:tcPr>
          <w:p w14:paraId="68CE0A3B" w14:textId="4986859E" w:rsidR="00F26B98" w:rsidRPr="00AE3C21" w:rsidRDefault="00F26B98" w:rsidP="00F26B98">
            <w:pPr>
              <w:pStyle w:val="Default"/>
              <w:rPr>
                <w:lang w:val="uk-UA"/>
              </w:rPr>
            </w:pPr>
            <w:r>
              <w:rPr>
                <w:lang w:val="uk-UA"/>
              </w:rPr>
              <w:t>Особисто</w:t>
            </w:r>
          </w:p>
        </w:tc>
      </w:tr>
    </w:tbl>
    <w:p w14:paraId="1745F6DB" w14:textId="77777777" w:rsidR="002B0A44" w:rsidRDefault="002B0A44" w:rsidP="00A87D4B">
      <w:pPr>
        <w:spacing w:after="0"/>
        <w:rPr>
          <w:rFonts w:ascii="Times New Roman" w:hAnsi="Times New Roman"/>
          <w:b/>
          <w:sz w:val="28"/>
          <w:szCs w:val="28"/>
        </w:rPr>
      </w:pPr>
    </w:p>
    <w:p w14:paraId="0417CF85" w14:textId="77777777" w:rsidR="003124CC" w:rsidRDefault="003124CC" w:rsidP="00A87D4B">
      <w:pPr>
        <w:spacing w:after="0"/>
        <w:rPr>
          <w:rFonts w:ascii="Times New Roman" w:hAnsi="Times New Roman"/>
          <w:b/>
          <w:sz w:val="28"/>
          <w:szCs w:val="28"/>
        </w:rPr>
      </w:pPr>
    </w:p>
    <w:p w14:paraId="33E8BAA1" w14:textId="1F8E4609" w:rsidR="00A87D4B" w:rsidRDefault="003124CC" w:rsidP="00A87D4B">
      <w:pPr>
        <w:spacing w:after="0"/>
        <w:rPr>
          <w:rFonts w:ascii="Times New Roman" w:hAnsi="Times New Roman"/>
          <w:b/>
          <w:sz w:val="28"/>
          <w:szCs w:val="28"/>
        </w:rPr>
      </w:pPr>
      <w:r>
        <w:rPr>
          <w:rFonts w:ascii="Times New Roman" w:hAnsi="Times New Roman"/>
          <w:b/>
          <w:sz w:val="28"/>
          <w:szCs w:val="28"/>
        </w:rPr>
        <w:t xml:space="preserve">  </w:t>
      </w:r>
      <w:r w:rsidR="00A87D4B">
        <w:rPr>
          <w:rFonts w:ascii="Times New Roman" w:hAnsi="Times New Roman"/>
          <w:b/>
          <w:sz w:val="28"/>
          <w:szCs w:val="28"/>
        </w:rPr>
        <w:t xml:space="preserve">Перший заступник </w:t>
      </w:r>
    </w:p>
    <w:p w14:paraId="07A30F06" w14:textId="28BB3B7B" w:rsidR="00E419E3" w:rsidRPr="00AE3C21" w:rsidRDefault="00A87D4B" w:rsidP="009930E3">
      <w:pPr>
        <w:spacing w:after="0"/>
        <w:rPr>
          <w:rFonts w:ascii="Times New Roman" w:hAnsi="Times New Roman"/>
          <w:sz w:val="24"/>
          <w:szCs w:val="24"/>
        </w:rPr>
      </w:pPr>
      <w:r>
        <w:rPr>
          <w:rFonts w:ascii="Times New Roman" w:hAnsi="Times New Roman"/>
          <w:b/>
          <w:sz w:val="28"/>
          <w:szCs w:val="28"/>
        </w:rPr>
        <w:t xml:space="preserve">директора департаменту        </w:t>
      </w:r>
      <w:r>
        <w:rPr>
          <w:rFonts w:ascii="Times New Roman" w:hAnsi="Times New Roman"/>
          <w:sz w:val="28"/>
          <w:szCs w:val="28"/>
        </w:rPr>
        <w:t xml:space="preserve">                                         </w:t>
      </w:r>
      <w:r>
        <w:rPr>
          <w:rFonts w:ascii="Times New Roman" w:hAnsi="Times New Roman"/>
          <w:b/>
          <w:sz w:val="28"/>
          <w:szCs w:val="28"/>
        </w:rPr>
        <w:t xml:space="preserve">Наталія </w:t>
      </w:r>
      <w:r w:rsidR="002F6EF4">
        <w:rPr>
          <w:rFonts w:ascii="Times New Roman" w:hAnsi="Times New Roman"/>
          <w:b/>
          <w:sz w:val="28"/>
          <w:szCs w:val="28"/>
        </w:rPr>
        <w:t>ПАЛАМАРЧУК</w:t>
      </w:r>
    </w:p>
    <w:sectPr w:rsidR="00E419E3" w:rsidRPr="00AE3C21" w:rsidSect="0020037C">
      <w:pgSz w:w="11906" w:h="16838"/>
      <w:pgMar w:top="567"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F7BA6"/>
    <w:multiLevelType w:val="hybridMultilevel"/>
    <w:tmpl w:val="F200A0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57E697C"/>
    <w:multiLevelType w:val="hybridMultilevel"/>
    <w:tmpl w:val="585C3A64"/>
    <w:lvl w:ilvl="0" w:tplc="34FAD300">
      <w:start w:val="19"/>
      <w:numFmt w:val="bullet"/>
      <w:lvlText w:val="-"/>
      <w:lvlJc w:val="left"/>
      <w:pPr>
        <w:ind w:left="395" w:hanging="360"/>
      </w:pPr>
      <w:rPr>
        <w:rFonts w:ascii="Times New Roman" w:eastAsia="Times New Roman" w:hAnsi="Times New Roman" w:cs="Times New Roman" w:hint="default"/>
      </w:rPr>
    </w:lvl>
    <w:lvl w:ilvl="1" w:tplc="04220003" w:tentative="1">
      <w:start w:val="1"/>
      <w:numFmt w:val="bullet"/>
      <w:lvlText w:val="o"/>
      <w:lvlJc w:val="left"/>
      <w:pPr>
        <w:ind w:left="1115" w:hanging="360"/>
      </w:pPr>
      <w:rPr>
        <w:rFonts w:ascii="Courier New" w:hAnsi="Courier New" w:cs="Courier New" w:hint="default"/>
      </w:rPr>
    </w:lvl>
    <w:lvl w:ilvl="2" w:tplc="04220005" w:tentative="1">
      <w:start w:val="1"/>
      <w:numFmt w:val="bullet"/>
      <w:lvlText w:val=""/>
      <w:lvlJc w:val="left"/>
      <w:pPr>
        <w:ind w:left="1835" w:hanging="360"/>
      </w:pPr>
      <w:rPr>
        <w:rFonts w:ascii="Wingdings" w:hAnsi="Wingdings" w:hint="default"/>
      </w:rPr>
    </w:lvl>
    <w:lvl w:ilvl="3" w:tplc="04220001" w:tentative="1">
      <w:start w:val="1"/>
      <w:numFmt w:val="bullet"/>
      <w:lvlText w:val=""/>
      <w:lvlJc w:val="left"/>
      <w:pPr>
        <w:ind w:left="2555" w:hanging="360"/>
      </w:pPr>
      <w:rPr>
        <w:rFonts w:ascii="Symbol" w:hAnsi="Symbol" w:hint="default"/>
      </w:rPr>
    </w:lvl>
    <w:lvl w:ilvl="4" w:tplc="04220003" w:tentative="1">
      <w:start w:val="1"/>
      <w:numFmt w:val="bullet"/>
      <w:lvlText w:val="o"/>
      <w:lvlJc w:val="left"/>
      <w:pPr>
        <w:ind w:left="3275" w:hanging="360"/>
      </w:pPr>
      <w:rPr>
        <w:rFonts w:ascii="Courier New" w:hAnsi="Courier New" w:cs="Courier New" w:hint="default"/>
      </w:rPr>
    </w:lvl>
    <w:lvl w:ilvl="5" w:tplc="04220005" w:tentative="1">
      <w:start w:val="1"/>
      <w:numFmt w:val="bullet"/>
      <w:lvlText w:val=""/>
      <w:lvlJc w:val="left"/>
      <w:pPr>
        <w:ind w:left="3995" w:hanging="360"/>
      </w:pPr>
      <w:rPr>
        <w:rFonts w:ascii="Wingdings" w:hAnsi="Wingdings" w:hint="default"/>
      </w:rPr>
    </w:lvl>
    <w:lvl w:ilvl="6" w:tplc="04220001" w:tentative="1">
      <w:start w:val="1"/>
      <w:numFmt w:val="bullet"/>
      <w:lvlText w:val=""/>
      <w:lvlJc w:val="left"/>
      <w:pPr>
        <w:ind w:left="4715" w:hanging="360"/>
      </w:pPr>
      <w:rPr>
        <w:rFonts w:ascii="Symbol" w:hAnsi="Symbol" w:hint="default"/>
      </w:rPr>
    </w:lvl>
    <w:lvl w:ilvl="7" w:tplc="04220003" w:tentative="1">
      <w:start w:val="1"/>
      <w:numFmt w:val="bullet"/>
      <w:lvlText w:val="o"/>
      <w:lvlJc w:val="left"/>
      <w:pPr>
        <w:ind w:left="5435" w:hanging="360"/>
      </w:pPr>
      <w:rPr>
        <w:rFonts w:ascii="Courier New" w:hAnsi="Courier New" w:cs="Courier New" w:hint="default"/>
      </w:rPr>
    </w:lvl>
    <w:lvl w:ilvl="8" w:tplc="04220005" w:tentative="1">
      <w:start w:val="1"/>
      <w:numFmt w:val="bullet"/>
      <w:lvlText w:val=""/>
      <w:lvlJc w:val="left"/>
      <w:pPr>
        <w:ind w:left="6155" w:hanging="360"/>
      </w:pPr>
      <w:rPr>
        <w:rFonts w:ascii="Wingdings" w:hAnsi="Wingdings" w:hint="default"/>
      </w:rPr>
    </w:lvl>
  </w:abstractNum>
  <w:abstractNum w:abstractNumId="2" w15:restartNumberingAfterBreak="0">
    <w:nsid w:val="4699122B"/>
    <w:multiLevelType w:val="hybridMultilevel"/>
    <w:tmpl w:val="EEE21B0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54FD415A"/>
    <w:multiLevelType w:val="hybridMultilevel"/>
    <w:tmpl w:val="A3F8DF4C"/>
    <w:lvl w:ilvl="0" w:tplc="7B2237D8">
      <w:start w:val="1"/>
      <w:numFmt w:val="decimal"/>
      <w:lvlText w:val="%1."/>
      <w:lvlJc w:val="left"/>
      <w:pPr>
        <w:ind w:left="825" w:hanging="82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620109C9"/>
    <w:multiLevelType w:val="hybridMultilevel"/>
    <w:tmpl w:val="FF54016C"/>
    <w:lvl w:ilvl="0" w:tplc="CB96DB54">
      <w:start w:val="1"/>
      <w:numFmt w:val="decimal"/>
      <w:lvlText w:val="%1."/>
      <w:lvlJc w:val="left"/>
      <w:pPr>
        <w:ind w:left="927"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62BD2798"/>
    <w:multiLevelType w:val="hybridMultilevel"/>
    <w:tmpl w:val="09D0D19C"/>
    <w:lvl w:ilvl="0" w:tplc="DAD2356C">
      <w:start w:val="1"/>
      <w:numFmt w:val="decimal"/>
      <w:lvlText w:val="%1."/>
      <w:lvlJc w:val="left"/>
      <w:pPr>
        <w:ind w:left="927"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6C7F1DE4"/>
    <w:multiLevelType w:val="hybridMultilevel"/>
    <w:tmpl w:val="DE2CEFCA"/>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num w:numId="1">
    <w:abstractNumId w:val="5"/>
  </w:num>
  <w:num w:numId="2">
    <w:abstractNumId w:val="6"/>
  </w:num>
  <w:num w:numId="3">
    <w:abstractNumId w:val="3"/>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18C"/>
    <w:rsid w:val="00022127"/>
    <w:rsid w:val="000253C2"/>
    <w:rsid w:val="00044403"/>
    <w:rsid w:val="0006098F"/>
    <w:rsid w:val="000A2014"/>
    <w:rsid w:val="000C0B9E"/>
    <w:rsid w:val="000C7C29"/>
    <w:rsid w:val="000D31A5"/>
    <w:rsid w:val="00113662"/>
    <w:rsid w:val="00120E8D"/>
    <w:rsid w:val="00122959"/>
    <w:rsid w:val="00127B58"/>
    <w:rsid w:val="00151B6C"/>
    <w:rsid w:val="001817B0"/>
    <w:rsid w:val="001B0DED"/>
    <w:rsid w:val="001E463E"/>
    <w:rsid w:val="001E56FD"/>
    <w:rsid w:val="0020037C"/>
    <w:rsid w:val="002052B8"/>
    <w:rsid w:val="00222C8E"/>
    <w:rsid w:val="00286E0C"/>
    <w:rsid w:val="002B0A44"/>
    <w:rsid w:val="002D7D71"/>
    <w:rsid w:val="002F6EF4"/>
    <w:rsid w:val="003124CC"/>
    <w:rsid w:val="00324BEB"/>
    <w:rsid w:val="00332CF0"/>
    <w:rsid w:val="003B7B88"/>
    <w:rsid w:val="003F0FD0"/>
    <w:rsid w:val="003F6001"/>
    <w:rsid w:val="0042474D"/>
    <w:rsid w:val="00453A16"/>
    <w:rsid w:val="004C12E2"/>
    <w:rsid w:val="004C4291"/>
    <w:rsid w:val="004C718C"/>
    <w:rsid w:val="00503D7A"/>
    <w:rsid w:val="00534CA8"/>
    <w:rsid w:val="00564B3B"/>
    <w:rsid w:val="005860DF"/>
    <w:rsid w:val="00592FEA"/>
    <w:rsid w:val="005B3B5B"/>
    <w:rsid w:val="005C5A89"/>
    <w:rsid w:val="005E2321"/>
    <w:rsid w:val="005E3BF6"/>
    <w:rsid w:val="00601E0E"/>
    <w:rsid w:val="00632F4E"/>
    <w:rsid w:val="00662A62"/>
    <w:rsid w:val="00684EA2"/>
    <w:rsid w:val="00685800"/>
    <w:rsid w:val="006B5905"/>
    <w:rsid w:val="006F6B2E"/>
    <w:rsid w:val="007067D5"/>
    <w:rsid w:val="00770FF3"/>
    <w:rsid w:val="00783705"/>
    <w:rsid w:val="007B4B62"/>
    <w:rsid w:val="007E1E4E"/>
    <w:rsid w:val="007E3E6D"/>
    <w:rsid w:val="00803B6F"/>
    <w:rsid w:val="00877186"/>
    <w:rsid w:val="008D35EE"/>
    <w:rsid w:val="008D57AD"/>
    <w:rsid w:val="00915959"/>
    <w:rsid w:val="0094275E"/>
    <w:rsid w:val="009467DF"/>
    <w:rsid w:val="00982847"/>
    <w:rsid w:val="009930E3"/>
    <w:rsid w:val="009A0852"/>
    <w:rsid w:val="009E0603"/>
    <w:rsid w:val="00A02999"/>
    <w:rsid w:val="00A15876"/>
    <w:rsid w:val="00A42889"/>
    <w:rsid w:val="00A73C90"/>
    <w:rsid w:val="00A749E9"/>
    <w:rsid w:val="00A830C8"/>
    <w:rsid w:val="00A87890"/>
    <w:rsid w:val="00A87D4B"/>
    <w:rsid w:val="00AA329A"/>
    <w:rsid w:val="00AE0F95"/>
    <w:rsid w:val="00AE3C21"/>
    <w:rsid w:val="00B00DB3"/>
    <w:rsid w:val="00B12314"/>
    <w:rsid w:val="00B63801"/>
    <w:rsid w:val="00B67387"/>
    <w:rsid w:val="00B76D61"/>
    <w:rsid w:val="00BD7DEC"/>
    <w:rsid w:val="00BE04BD"/>
    <w:rsid w:val="00C21368"/>
    <w:rsid w:val="00C4513D"/>
    <w:rsid w:val="00C57A5F"/>
    <w:rsid w:val="00C64A71"/>
    <w:rsid w:val="00C873FE"/>
    <w:rsid w:val="00C942FC"/>
    <w:rsid w:val="00CD5034"/>
    <w:rsid w:val="00D372C9"/>
    <w:rsid w:val="00DB55EC"/>
    <w:rsid w:val="00DC62DE"/>
    <w:rsid w:val="00E013BF"/>
    <w:rsid w:val="00E17574"/>
    <w:rsid w:val="00E371B9"/>
    <w:rsid w:val="00E419E3"/>
    <w:rsid w:val="00EB23C8"/>
    <w:rsid w:val="00EC07B2"/>
    <w:rsid w:val="00EC3E0B"/>
    <w:rsid w:val="00ED4BDD"/>
    <w:rsid w:val="00ED79C3"/>
    <w:rsid w:val="00F26B98"/>
    <w:rsid w:val="00FD22F1"/>
    <w:rsid w:val="00FF05DE"/>
    <w:rsid w:val="00FF3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0519"/>
  <w15:docId w15:val="{ED1CB72B-4D59-44F9-8BCF-883539127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1A5"/>
    <w:rPr>
      <w:rFonts w:ascii="Calibri" w:eastAsia="Calibri" w:hAnsi="Calibri" w:cs="Times New Roman"/>
      <w:lang w:val="uk-UA"/>
    </w:rPr>
  </w:style>
  <w:style w:type="paragraph" w:styleId="1">
    <w:name w:val="heading 1"/>
    <w:basedOn w:val="a"/>
    <w:next w:val="a"/>
    <w:link w:val="10"/>
    <w:qFormat/>
    <w:rsid w:val="009E0603"/>
    <w:pPr>
      <w:keepNext/>
      <w:spacing w:after="0" w:line="240" w:lineRule="auto"/>
      <w:outlineLvl w:val="0"/>
    </w:pPr>
    <w:rPr>
      <w:rFonts w:ascii="Times New Roman" w:eastAsia="Times New Roman"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718C"/>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3F6001"/>
    <w:rPr>
      <w:color w:val="0000FF"/>
      <w:u w:val="single"/>
    </w:rPr>
  </w:style>
  <w:style w:type="paragraph" w:styleId="a4">
    <w:name w:val="List Paragraph"/>
    <w:basedOn w:val="a"/>
    <w:uiPriority w:val="99"/>
    <w:qFormat/>
    <w:rsid w:val="000D31A5"/>
    <w:pPr>
      <w:ind w:left="720"/>
      <w:contextualSpacing/>
    </w:pPr>
  </w:style>
  <w:style w:type="paragraph" w:styleId="HTML">
    <w:name w:val="HTML Preformatted"/>
    <w:basedOn w:val="a"/>
    <w:link w:val="HTML0"/>
    <w:uiPriority w:val="99"/>
    <w:unhideWhenUsed/>
    <w:rsid w:val="000D3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0D31A5"/>
    <w:rPr>
      <w:rFonts w:ascii="Courier New" w:eastAsia="Times New Roman" w:hAnsi="Courier New" w:cs="Courier New"/>
      <w:sz w:val="20"/>
      <w:szCs w:val="20"/>
      <w:lang w:eastAsia="ru-RU"/>
    </w:rPr>
  </w:style>
  <w:style w:type="character" w:customStyle="1" w:styleId="apple-converted-space">
    <w:name w:val="apple-converted-space"/>
    <w:basedOn w:val="a0"/>
    <w:rsid w:val="00503D7A"/>
  </w:style>
  <w:style w:type="paragraph" w:styleId="a5">
    <w:name w:val="No Spacing"/>
    <w:link w:val="a6"/>
    <w:uiPriority w:val="99"/>
    <w:qFormat/>
    <w:rsid w:val="000C7C29"/>
    <w:pPr>
      <w:spacing w:after="0" w:line="240" w:lineRule="auto"/>
    </w:pPr>
    <w:rPr>
      <w:rFonts w:ascii="Calibri" w:eastAsia="Calibri" w:hAnsi="Calibri" w:cs="Times New Roman"/>
    </w:rPr>
  </w:style>
  <w:style w:type="character" w:customStyle="1" w:styleId="a6">
    <w:name w:val="Без інтервалів Знак"/>
    <w:link w:val="a5"/>
    <w:uiPriority w:val="99"/>
    <w:locked/>
    <w:rsid w:val="000C7C29"/>
    <w:rPr>
      <w:rFonts w:ascii="Calibri" w:eastAsia="Calibri" w:hAnsi="Calibri" w:cs="Times New Roman"/>
    </w:rPr>
  </w:style>
  <w:style w:type="paragraph" w:styleId="a7">
    <w:name w:val="Balloon Text"/>
    <w:basedOn w:val="a"/>
    <w:link w:val="a8"/>
    <w:uiPriority w:val="99"/>
    <w:semiHidden/>
    <w:unhideWhenUsed/>
    <w:rsid w:val="00120E8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120E8D"/>
    <w:rPr>
      <w:rFonts w:ascii="Segoe UI" w:eastAsia="Calibri" w:hAnsi="Segoe UI" w:cs="Segoe UI"/>
      <w:sz w:val="18"/>
      <w:szCs w:val="18"/>
      <w:lang w:val="uk-UA"/>
    </w:rPr>
  </w:style>
  <w:style w:type="table" w:styleId="a9">
    <w:name w:val="Table Grid"/>
    <w:basedOn w:val="a1"/>
    <w:uiPriority w:val="39"/>
    <w:rsid w:val="00993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9E0603"/>
    <w:rPr>
      <w:rFonts w:ascii="Times New Roman" w:eastAsia="Times New Roman" w:hAnsi="Times New Roman" w:cs="Times New Roman"/>
      <w:sz w:val="28"/>
      <w:szCs w:val="24"/>
      <w:lang w:val="uk-UA" w:eastAsia="ru-RU"/>
    </w:rPr>
  </w:style>
  <w:style w:type="character" w:customStyle="1" w:styleId="rvts37">
    <w:name w:val="rvts37"/>
    <w:basedOn w:val="a0"/>
    <w:rsid w:val="00A42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842674">
      <w:bodyDiv w:val="1"/>
      <w:marLeft w:val="0"/>
      <w:marRight w:val="0"/>
      <w:marTop w:val="0"/>
      <w:marBottom w:val="0"/>
      <w:divBdr>
        <w:top w:val="none" w:sz="0" w:space="0" w:color="auto"/>
        <w:left w:val="none" w:sz="0" w:space="0" w:color="auto"/>
        <w:bottom w:val="none" w:sz="0" w:space="0" w:color="auto"/>
        <w:right w:val="none" w:sz="0" w:space="0" w:color="auto"/>
      </w:divBdr>
    </w:div>
    <w:div w:id="1201478930">
      <w:bodyDiv w:val="1"/>
      <w:marLeft w:val="0"/>
      <w:marRight w:val="0"/>
      <w:marTop w:val="0"/>
      <w:marBottom w:val="0"/>
      <w:divBdr>
        <w:top w:val="none" w:sz="0" w:space="0" w:color="auto"/>
        <w:left w:val="none" w:sz="0" w:space="0" w:color="auto"/>
        <w:bottom w:val="none" w:sz="0" w:space="0" w:color="auto"/>
        <w:right w:val="none" w:sz="0" w:space="0" w:color="auto"/>
      </w:divBdr>
    </w:div>
    <w:div w:id="1359425321">
      <w:bodyDiv w:val="1"/>
      <w:marLeft w:val="0"/>
      <w:marRight w:val="0"/>
      <w:marTop w:val="0"/>
      <w:marBottom w:val="0"/>
      <w:divBdr>
        <w:top w:val="none" w:sz="0" w:space="0" w:color="auto"/>
        <w:left w:val="none" w:sz="0" w:space="0" w:color="auto"/>
        <w:bottom w:val="none" w:sz="0" w:space="0" w:color="auto"/>
        <w:right w:val="none" w:sz="0" w:space="0" w:color="auto"/>
      </w:divBdr>
    </w:div>
    <w:div w:id="1434784656">
      <w:bodyDiv w:val="1"/>
      <w:marLeft w:val="0"/>
      <w:marRight w:val="0"/>
      <w:marTop w:val="0"/>
      <w:marBottom w:val="0"/>
      <w:divBdr>
        <w:top w:val="none" w:sz="0" w:space="0" w:color="auto"/>
        <w:left w:val="none" w:sz="0" w:space="0" w:color="auto"/>
        <w:bottom w:val="none" w:sz="0" w:space="0" w:color="auto"/>
        <w:right w:val="none" w:sz="0" w:space="0" w:color="auto"/>
      </w:divBdr>
    </w:div>
    <w:div w:id="1497188378">
      <w:bodyDiv w:val="1"/>
      <w:marLeft w:val="0"/>
      <w:marRight w:val="0"/>
      <w:marTop w:val="0"/>
      <w:marBottom w:val="0"/>
      <w:divBdr>
        <w:top w:val="none" w:sz="0" w:space="0" w:color="auto"/>
        <w:left w:val="none" w:sz="0" w:space="0" w:color="auto"/>
        <w:bottom w:val="none" w:sz="0" w:space="0" w:color="auto"/>
        <w:right w:val="none" w:sz="0" w:space="0" w:color="auto"/>
      </w:divBdr>
      <w:divsChild>
        <w:div w:id="597063321">
          <w:marLeft w:val="0"/>
          <w:marRight w:val="0"/>
          <w:marTop w:val="0"/>
          <w:marBottom w:val="0"/>
          <w:divBdr>
            <w:top w:val="none" w:sz="0" w:space="0" w:color="auto"/>
            <w:left w:val="none" w:sz="0" w:space="0" w:color="auto"/>
            <w:bottom w:val="none" w:sz="0" w:space="0" w:color="auto"/>
            <w:right w:val="none" w:sz="0" w:space="0" w:color="auto"/>
          </w:divBdr>
        </w:div>
        <w:div w:id="1782147916">
          <w:marLeft w:val="0"/>
          <w:marRight w:val="0"/>
          <w:marTop w:val="0"/>
          <w:marBottom w:val="0"/>
          <w:divBdr>
            <w:top w:val="none" w:sz="0" w:space="0" w:color="auto"/>
            <w:left w:val="none" w:sz="0" w:space="0" w:color="auto"/>
            <w:bottom w:val="none" w:sz="0" w:space="0" w:color="auto"/>
            <w:right w:val="none" w:sz="0" w:space="0" w:color="auto"/>
          </w:divBdr>
        </w:div>
      </w:divsChild>
    </w:div>
    <w:div w:id="1755471709">
      <w:bodyDiv w:val="1"/>
      <w:marLeft w:val="0"/>
      <w:marRight w:val="0"/>
      <w:marTop w:val="0"/>
      <w:marBottom w:val="0"/>
      <w:divBdr>
        <w:top w:val="none" w:sz="0" w:space="0" w:color="auto"/>
        <w:left w:val="none" w:sz="0" w:space="0" w:color="auto"/>
        <w:bottom w:val="none" w:sz="0" w:space="0" w:color="auto"/>
        <w:right w:val="none" w:sz="0" w:space="0" w:color="auto"/>
      </w:divBdr>
    </w:div>
    <w:div w:id="180283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ononline.com.ua/documents/show/166105___71099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akononline.com.ua/documents/show/166105___71099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ononline.com.ua/documents/show/504142___710141" TargetMode="External"/><Relationship Id="rId5" Type="http://schemas.openxmlformats.org/officeDocument/2006/relationships/numbering" Target="numbering.xml"/><Relationship Id="rId15" Type="http://schemas.openxmlformats.org/officeDocument/2006/relationships/hyperlink" Target="https://zakononline.com.ua/documents/show/159077___690364" TargetMode="External"/><Relationship Id="rId10" Type="http://schemas.openxmlformats.org/officeDocument/2006/relationships/hyperlink" Target="mailto:gupszn@vmr.gov.ua" TargetMode="External"/><Relationship Id="rId4" Type="http://schemas.openxmlformats.org/officeDocument/2006/relationships/customXml" Target="../customXml/item4.xml"/><Relationship Id="rId9" Type="http://schemas.openxmlformats.org/officeDocument/2006/relationships/hyperlink" Target="http://www.vmr.gov.ua" TargetMode="External"/><Relationship Id="rId14" Type="http://schemas.openxmlformats.org/officeDocument/2006/relationships/hyperlink" Target="https://zakononline.com.ua/documents/show/166105___7109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FUA27UETQC2X-86-196255</_dlc_DocId>
    <_dlc_DocIdUrl xmlns="c27bb2c1-a177-45d1-b251-525dd66ab087">
      <Url>http://dpszn.vmr.gov.ua/vk/_layouts/DocIdRedir.aspx?ID=FUA27UETQC2X-86-196255</Url>
      <Description>FUA27UETQC2X-86-196255</Description>
    </_dlc_DocIdUrl>
  </documentManagement>
</p:properties>
</file>

<file path=customXml/itemProps1.xml><?xml version="1.0" encoding="utf-8"?>
<ds:datastoreItem xmlns:ds="http://schemas.openxmlformats.org/officeDocument/2006/customXml" ds:itemID="{4CD0065C-0A23-446F-9160-E0570AC68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EBC834-FD96-4473-B211-462E2F4DF4B5}">
  <ds:schemaRefs>
    <ds:schemaRef ds:uri="http://schemas.microsoft.com/sharepoint/events"/>
  </ds:schemaRefs>
</ds:datastoreItem>
</file>

<file path=customXml/itemProps3.xml><?xml version="1.0" encoding="utf-8"?>
<ds:datastoreItem xmlns:ds="http://schemas.openxmlformats.org/officeDocument/2006/customXml" ds:itemID="{53142618-E38A-4448-920C-009E795B3D9E}">
  <ds:schemaRefs>
    <ds:schemaRef ds:uri="http://schemas.microsoft.com/sharepoint/v3/contenttype/forms"/>
  </ds:schemaRefs>
</ds:datastoreItem>
</file>

<file path=customXml/itemProps4.xml><?xml version="1.0" encoding="utf-8"?>
<ds:datastoreItem xmlns:ds="http://schemas.openxmlformats.org/officeDocument/2006/customXml" ds:itemID="{FEF29DB0-B448-486C-9F23-8E95AA237C20}">
  <ds:schemaRefs>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c27bb2c1-a177-45d1-b251-525dd66ab087"/>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1147</Words>
  <Characters>6543</Characters>
  <Application>Microsoft Office Word</Application>
  <DocSecurity>0</DocSecurity>
  <Lines>54</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Ратинський Владислав Едуардович</dc:creator>
  <cp:lastModifiedBy>Титко Людмила Іванівна</cp:lastModifiedBy>
  <cp:revision>12</cp:revision>
  <cp:lastPrinted>2026-03-17T13:02:00Z</cp:lastPrinted>
  <dcterms:created xsi:type="dcterms:W3CDTF">2024-01-05T13:20:00Z</dcterms:created>
  <dcterms:modified xsi:type="dcterms:W3CDTF">2026-03-19T10:03:00Z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42064cee-0211-46f8-a0ea-969254799ef9</vt:lpwstr>
  </property>
</Properties>
</file>